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42B50" w14:textId="77777777" w:rsidR="009930B3" w:rsidRDefault="00126926">
      <w:pPr>
        <w:pStyle w:val="af3"/>
        <w:spacing w:line="259" w:lineRule="auto"/>
        <w:ind w:left="1134" w:right="1985"/>
        <w:rPr>
          <w:rFonts w:ascii="Arial" w:hAnsi="Arial" w:cs="Arial"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C576B4" wp14:editId="52679FFF">
                <wp:simplePos x="0" y="0"/>
                <wp:positionH relativeFrom="column">
                  <wp:posOffset>-820273</wp:posOffset>
                </wp:positionH>
                <wp:positionV relativeFrom="paragraph">
                  <wp:posOffset>-411661</wp:posOffset>
                </wp:positionV>
                <wp:extent cx="7730178" cy="805225"/>
                <wp:effectExtent l="0" t="0" r="0" b="0"/>
                <wp:wrapNone/>
                <wp:docPr id="1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730178" cy="805225"/>
                          <a:chOff x="-221139" y="39572"/>
                          <a:chExt cx="7871490" cy="806120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-221139" y="474553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4900993" y="39572"/>
                            <a:ext cx="2749358" cy="4887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864AFB" id="Группа 7" o:spid="_x0000_s1026" style="position:absolute;margin-left:-64.6pt;margin-top:-32.4pt;width:608.7pt;height:63.4pt;z-index:251659264;mso-width-relative:margin;mso-height-relative:margin" coordorigin="-2211,395" coordsize="78714,8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1yTdmAIAAFsHAAAOAAAAZHJzL2Uyb0RvYy54bWzUVV1u1DAQfkfiDpbf&#10;2/xvdqPdrRClFVKBlYADeB0nsZrElu396SPiIhwDIcEZtjdi7CTLdgsqKrz0IZYnHo+/+ebzeHq2&#10;bWq0Zkpz0c5wcOpjxFoqct6WM/zxw8XJGCNtSJuTWrRshm+Yxmfz58+mG5mxUFSizplCEKTV2UbO&#10;cGWMzDxP04o1RJ8KyVpYLIRqiAFTlV6uyAaiN7UX+v7I2wiVSyUo0xr+nneLeO7iFwWj5l1RaGZQ&#10;PcOAzbhRuXFpR28+JVmpiKw47WGQR6BoCG/h0H2oc2IIWil+L1TDqRJaFOaUisYTRcEpczlANoF/&#10;lM2lEivpcimzTSn3NAG1Rzw9Oix9u75U8r1cKGBiI0vgwllouXkjcigYWRnhMtsWqrEZAma0dQTe&#10;7AlkW4Mo/EzTyA9SKDmFtbGfhGHSMUwrKIPddhKGQRBNMAKHaJKk4bD+aggxToN4AqXqQoyC0BXJ&#10;I1kHwDsAOZ9KTjP4emZgdo+ZhxUEu8xKMdwHaf4qRkPU9UqeQBElMXzJa25unCCBKwuqXS84XajO&#10;AJIXCvF8hkcYtaQBWndfdl9vP91+3n3f/dh9QyNLg91nXbuNxCZ2Jei1Rq14WZG2ZC+0BEHDNbPe&#10;3l13Z945dVlzecHr2hbNzvv8QPxH4vkNRZ0wzwVdNaw13U1TrIZURasrLjVGKmPNkkFO6nXuAJFM&#10;G8UMrQZwvwBYqBo09qCqDuURp3GSRJ0+BoEFkZ/Go6RTR5Q6KdnjBnUAaUqbSyYaZCcADghz8iXr&#10;K20618Gl59AC66eA8+lpKv6DpuKnram+M/y7pqCb+JNJdNxyBkmFaTyJkr5nxeNxGo3d9fqfknJN&#10;Czq4U2r/2tgn4tCG+eGbOP8JAAD//wMAUEsDBAoAAAAAAAAAIQCzA7EFZQwAAGUMAAAUAAAAZHJz&#10;L21lZGlhL2ltYWdlMS5wbmeJUE5HDQoaCgAAAA1JSERSAAABNQAAAFkIBgAAAF9es5EAAAABc1JH&#10;QgCuzhzpAAAABGdBTUEAALGPC/xhBQAAAAlwSFlzAAAh1QAAIdUBBJy0nQAAC/pJREFUeF7t3Xtw&#10;VNUdB/C1D/tH7R9OZZzpH/5TKtNA9i7Zu0RUsMYRbH0LVOy0Hd/T6Yx1WrXaGTWigCIg2Xs3SAB5&#10;GtQWbFEEERJIgEKUR6CEYICAJCQQEhJCyPPunu7ZnB2S+Mtj99ybPbt+vzOfyR/ZvXfvmTnfuXv3&#10;PlzjxgYYAMBAdM1o82lmjc/jP+Rzm1t0t7Ei/PcZr2aMc7lcV4WpE2oDAACGTDM6w+VW69X8W/Ux&#10;/ttEtSQu5IcEAJDgTTeq3e5ApsuV/QNRNcMX6gMBANgl/DU1N2O0/+eicpwP9SEAAOzm08xPxDE4&#10;Z0OtHADACT6PGQzvuW1Pv2HhtaKC7A+1YgD4brvt5kXsqcfXRTzx6FryNTJ8nkBQ1wLzRQ3ZG2qF&#10;AJDa7pi4mD08JZ8tzSthVaebWDz5sqSKzX6jkD14zyp2s28huZ7BhPfcOjxpc9NEHdkTakUAkHru&#10;nrSczZtTzI4fqxe1ZF9CoRDbWVzJXnxuI7s1811y/QPRPeYcl+uf3xe1JBdqBQCQOnjRHP7fWVE/&#10;zqe9vYsVbT/BHrxvNfl5+qO7zdI0V/bVopriD7VwAEh+s2YUsObmdlE1wx++91Z1upFNvX/o5eYb&#10;a7Zkjsm5XtRTfKEWDABJKiPAnn58HbOsoKgWNXKm+iLLmrCY/sx96Jph6aNzfKKiYg+1UABIPvfe&#10;tYIdLa8TNaJmVq3Yz269aWjH3PR08z5RU7GFWhgAJBf/gp2iNtTP+fMt7PfTPyS3oy/dnXuvqKqh&#10;h1oQACSPQ6U1oi6SJ8FgiOXl7ia3p6/RsV5iRS0EANR356+WsJaWDlETyZljFefJbetJ18zg9dc/&#10;92NRWYOHWggAqI2fOJsqqa5qZBPGLyK3M0r3mA2jRs35iaitgUMtAADU9duH3hd1kDo5dqw+cmkW&#10;tb1Rumbscbmyvyeqq/9QbwYANfED7Pz8r1TMqVMX2Hg9l9zuKN3jf1VUV/+h3ggA6rnrjvciZ+un&#10;cqqrL5LbHsUvhB8z2Mm51BsBQC0Txy9ijY2tYuqndkr2nCbHoCdRX3SoNwCAOjIzAuzQwVox5b8b&#10;efvNInIsonTN/7qosG+HegMAqGNhYLeY6s6lrTPESmuCbOPXQbZqv8Vyd1tsbvEVeV9abE2pxbYe&#10;D7ITDc5fgtXZabHp09aQ48H5NKMzLS1wjaix3qHeAABqmJy1VExzZ7LlmMXm77DYK1tik721u/iO&#10;1jlXcLW1zZG9VGpcuAzNv17UWO9QLwYANThxlw3+6+mKvXRZxWtfddCRX2XfnLWNHJcob1rODaLK&#10;roR6IQAk3vy3i8XUtieRGzmeCpKlZIfXCyx2usn+YrtlXP931fVpOWtElV0J9UIASCz+a2fzxTYx&#10;reXT2BqK62tmPNYfCbKgjXtt/AaX1BhFjRw5a4Sos+5QLwKAxFr23l4xpeXDD+y/tpUuIKf4d1li&#10;7fLhe5hZE/u/F1uG23xe1Fl3qBcBQOLwr1tdXfYcgC87F2KvEqUzHGYWWqzDpm4rPVBDjhWna4Gu&#10;cJVd1d1o4VAvAoDEefmlzWIqy6X2onPHz4bq7SKLdVryX0X5nXyzJuSR48X5fjb7p6LSUGoAqrlk&#10;wy+erZ0hsmQSYVGJxaygfLHlrz5Ajhenp5uFotJQagAquWPiEjGF5fLmdrpgEmVzhfz30IaGy+SY&#10;RYlKQ6kBqGTThqNiCseff5fRxZJoLR3ye2sD3Qbce2PedSg1AMXIhhcHVSiqkM37q/r/CurTzFko&#10;NQCF8F89ZZN/gC4TVVRJnpzLjzdSY8d53WYFSg1AIW/N2iambnxpalN7L42bVyy/t9bf80N1j9mI&#10;UgNQSPmRc2LaxpfCE4k/hWMo6i7J7a3d++sV5Pj5PEYo8hwD6p8AMPzq61vEtI09/KokfucMqkRU&#10;858yuROL8xbuIcePy9CMu1FqAIpoa+sU0zb28PuhUQWiond2yH0FLS+vI8eP82o5f0epASjgztvl&#10;7ptWcT45vnpGyZ7eQY0hp2uBJSg1AAU8/fg6MV3jy+r9dHmoqrLBoVLzmBtQagAKeO7ZDWK6xpdk&#10;OZ4Wtb9a7rgaNYacz2PsQakBKMBYsEtM1/hCFYfKPq9wqtQC+1BqAApAqcUWagw5lBqAIlBqsYUa&#10;Qw6lBqAIlFpsocaQQ6kBKOK7VmrFlSg1gJQm++unavdPG8zhs86UGk7pAFDE9KlrxHSNLxu/pstD&#10;VTUXnTlPzaf516LUABQge9uh+svJc0UBfxBMl+Ttvakx5LxuYwFKDUARLS0dYsrGno6u5Ln2c3GJ&#10;3LWf2wtPkOPHZaT7n0SpASii5sxFMW3jy4JddImopuik3PG0l17YRI4fN3ZMrhulBqCIXTtPiWkb&#10;X8rr1N9b45dzdUneJ/I3k5aT46drJn/+J24SCaCKPz31sZi28YU/X3PmNrpMVLFsr/ydbyfc9C45&#10;fj63WYNSA1CMbHacpMtEFe1dcj8QlB0+S45bhNv/FUoNQDGyCYVCbLaie2sr98vvpc2cUUCOG6eP&#10;9f8BpQagmJmvFYjpG3+O1ql3eseMAosF+T3HJXP3pGXkuHGRQuOh/gkAiXGzT/4xeTwfHKTLJVG+&#10;aZQvtIG+evo8ZruoNJQagGoOltaIaSyX+Tvpghlu2yWv84wm++Ut5HhxXs2YISoNpQagmj/+7iMx&#10;jeXSYYXYnCK6aIbLusNW5ElXsmlqbGOZGfR4cWlp2VeLSkOpAajoZOUFMZ3l0hXeSZpbTBeO09Yc&#10;tGcPjWf1yv3kOHG62/hG1Fl3qBcBQGI98+f1YjrLh5/suuRLunicsr1S/pfOaPgvutQYRWW4jSxR&#10;Z92hXgQAiVdZ2SCmtT3hx7aoArITP53Ejh8FeuadecXk+HC6x2wYOdL/I1Fn3aFeCACJ9/CUfBaU&#10;vJtF3zS2hthih/baNldYkeN4dqatrYscmyiv5n9RVNmVUC8EADV8VVIlprd94QfuL7WF2Fs23Vjy&#10;X4f4jwH2llk00x7MJ8eF87mNy6LGeod6MQCog++tOBUrvCdYcDzI/Lss9noBXVp9zQ6X4aI9Fis7&#10;Z98PAVQ++7ScHI8or2b8VdRY71AvBgB1PDJN7q64saT+cogdCZfVntNBtvHrbpvCSqqC7HhDkLV2&#10;OrNH1jdna5vZLZkLyfHgwntp50WFfTvUGwBALUaO3INZkimdnRZ74J5V5DhEud3mjaLCvh3qDQCg&#10;nsKtx8S0T+08+dhacvujfJ7Ah6K+6FBvAgA12X2ah2qZO6eI3O4oXQu0ulzP9D6Fo2+oNwKAuqqr&#10;mkQFpFbeX7mP3N4oXTMsbbRxi6iu/kO9GQDUduJ4vaiC1MjK5XvJ7exJd+e8IWpr4FBvBgC18Ufq&#10;/XeX3DMNVMnsNwrJbexJT/dvE5U1eKgFAEBy2PJ5hWMnvjod/rmnT+3/5Noor1s8UGWooRYCAMnj&#10;tVe+YJbl7Imwdqe2tpllTVhMbk9P/NpOUVVDD7UgAEgut4cLovTAGVEZ6oZfy5q/6gC7yZtLbkdP&#10;PnfgTHr6wmtFVQ091MIAIDm9/I/NkZNXVcyFhlb2yLQPyM/dl9cTqPJ4/CNETcUWaoEAkLxuzXyX&#10;ffTBQVElauTpx9aRn5US3kOr87ryfigqKvZQCwWA5Ddez2XrPy5jbW2dolqGN/X1l9mLz28iP1t/&#10;xnrMzaKa4g+1YABILTNnFLIjZedE3TiX9vYutqPoJHvi0YEvdeqLn1ire8xnRS3JhVoBAKSmSbcv&#10;jTwQuGT3aRYM2vOL6aXmdvbZJ+Xsb3/5NHL+HLXegXg95lmfFhgtKkk+1EoAIPXxZ4zeM3k5e+qx&#10;tWz50q/YwQM1g57z1tTUyoqLKiPXaE6fuoZNznqPXPZQ6VqOv9eToOwItSIAAKf4PEbIm25UjxiR&#10;fY2oIXtDrRQAwAm6xzzpTQ/cL+rHmVArBgCwk9djHNbd5hRRO86G+gAAAHbQ3YF83Z0zJlw1V3U3&#10;zjCE+iAAAPHSNf++9FELRnm9EifQyoT6UAAAgxHnljWEv1ZWeDVzlvfGedeJWklsfG7jMwCA3gJf&#10;6Jq526sZm8LFtUEfay7lxmmBF7zaggc8v8z5hagQxeJy/R/58NRQycZMoQAAAABJRU5ErkJgglBL&#10;AwQKAAAAAAAAACEAsBRH0IkWAACJFgAAFAAAAGRycy9tZWRpYS9pbWFnZTIucG5niVBORw0KGgoA&#10;AAANSUhEUgAAAdUAAABVCAYAAAAffn6bAAAAAXNSR0IArs4c6QAAAARnQU1BAACxjwv8YQUAAAAJ&#10;cEhZcwAAIdUAACHVAQSctJ0AABYeSURBVHhe7Z0L1GVlWcfnYheLUPMykBMDwzn7nH39BkcTI5vA&#10;IKykDKfMywSFq5tMZVIUCerKWGkmK5W0uBRZVGq5VBQtgYRMQFrKRcVLQgLLCXCQewPf1P/Z59ln&#10;9jnn2e9+9zn7++Y78/1/a/3XB3Oe53335d3vf9/ed68hhBBCCCGEEEIIIYQQQgghhBBCCCGEEEII&#10;IYQQQgghhBBCCCGEEEIIIYQQQgghhBBCCCGEEEIIIYQQQgghhBBCCCGEEEIIIYQQQgghhBBCCCGE&#10;EEIIIYQQQgghhBBCCCGEEEIIIYQQQgghhBBCCCGEEEIIIYQQQgghhBBCCCGEENKY9dA6aG3+fysD&#10;WZ5CpIYoir693+8fir9bwjB7br+fPqvXWzh848ajn4ifV9J+XRK2bt36bVj3Q7pxvKDrv3U1rb8D&#10;OX7k+F7N24AsB71efGw/yq50KQiyIzS8kl6S7bRyC/Xi9LJOp/MdGj5BJ46PtPKGCrOLNNRJd2Hh&#10;mb04+1ezDFVny5ana/iQTppu7MfZ/f04vRvLelsvSm/C32v7Ufq+Xpj+Ub+fHO9a/iBMXmHVVZZ0&#10;eBo+gSw36j4N9Z4PfRx1/yf+3oq/d+HvbuivNXSEbrSwxaqrHaWv0momCMP0+XbObMK+O1mr8GUd&#10;9s3zsO3+BNvoOuzDR6H/M7SI8r8o2zEM45/DvvguzW9EN85eOr7M/kovR/2X4L/P6SfJNjkB0GJn&#10;YW0Qx88JouTNKPvT2A6PGOsu2ou29KUgTN+DuJeh7oM0f2pg2r80uY7tSMrWaqZhrZxU4Lj9fazr&#10;hyAcy9k9+Psgts+dcmxhe7wXv5/R72eJxA/SnKxH3llYtnOWUt0w+XGtz4n0RV7LM1g/L7o43s0y&#10;WlQw236dD6SDGTv4JuWxY9BY/8zMHSr91saj87NlEzkI7DxVlN2ooS7W4cD5sJlfkhioxg85Mo6/&#10;H78tjseOKEq/hvJP0pQR5AA2c0qyTDnLsu/uRdk78XuVGeRCvX+vKSP04oUfseLbEA7ac7WaCfD7&#10;z4zHtyHU+RtaRR1rYRAvRLv4DPL2jpdTJ2zPXf0oObOpuWL5zrDKm0qD9nQKip3qLgTW/wVoO/+B&#10;spqvf5zeg/U/exZzxbb/Q6vsVoSytZomrMPJ7U9ju16PMtzH8j4tYltcqydzlftBToAcJyytCcvx&#10;Dq3SCfb9T1n540L7ukBTagmiTLabWU5bQnv9lFZ34HIgmWrQT08zc8c0talCaKSPofEdp2lDpjVV&#10;dAD/aMWOi6a6D7mV2Q/TixDf2EzGhfpuaXI2j/j2TFWFjuYv16zZLrcmvdi0adN3oj2cj1xf46gU&#10;1udWuUWuRTdiJZnqEUmyAdvkQ2ZZngqi9PJ+/1mHapEjrEBTfZ+VP6Eova/X632PpjmhqbbEgWKq&#10;QZYdIQ3IzB3TLKaaK8q+OH7rbhpT7cTxi6w4SzTVAdiGB/ei5N+s3GmFbbs7iBeO0SqcLIWpiqT9&#10;aBVONuR3NtKPWWVMK5T3oFz1ahXerBRTRf8UyFW/WU5DYf/eLuVp0UNWkqlmWfYMxDrvbJUVhNkr&#10;NdUJTbUlDhBTXYeD4RNmnqGZTRUK4tGGOoWprtVbd2bsuGiqOeuxHWa6GqlUlN4tz/W1nkqWzFTj&#10;7AF5wUqrqQJtxu/ORlOhLX4Tx2Co9XixEky11zvq+9C3tGKoQ0XZVzud0fcuVpKp4qTydCu3StI3&#10;aqoTmmpLHAim2guTnWZOhSxT1YPzDllOK2dcYohIG77g0NRU5eUSK8bQ4+hIdwVR+ueaOsJqMlX5&#10;zcppS9inn0Q1zuebXqYapXegc7w9lzy79b1NHSWv0WpM5CUPM68loY1dv23btidodbWsAFOVdyg+&#10;bubPKJQ7chK7gkxVTsZvsHKrhHXZ0+2mmzW/EppqS8y7qQZB0s/P8q2cClmmqqyTN3Q7YXYUGuI/&#10;WbklLfZ6aap5jU0V5cszMTNOdX8vzHbKm8rbt+fP28zO3s9U09PCcCFuqiRJNmg1E6DcWlPFOj7W&#10;WEl2ulYxAq7inooD8ptWPaNKH5bnrTibf3k3TJ+PMl8Ck3sL/oq5GfGjQtx2rdLEx1Q7nbx9yf5a&#10;J/tucxQdhhO/d1uxZWH9/jmvxKDT+YGD8fs3rLwxPYp1uAR/d6CT/CEcGyfLyRF011icKeTKi1Ne&#10;1JkqyrL3MWTFj8jDVFHOdjN3XFH6LcReim1wFiRvBGP7pP9jxu7TYjfMnqtVrRhT1X6y8bsEQZS8&#10;TouohKbaEvNsqnJWjQPkGjPeIYepDpHOEA38A1Z+ITTC8zS8kanKiwM1BrHY7Sc/kRdcg5epJsnx&#10;Gt4aKLfWVDtJsi0Itj6tiXQ85QToFH7XqmNE8jZt6USnTL//nKfCbD9q5pWE9iQHfeUQCx9Tlbse&#10;Gl5mPZbvSiu+EMq+WWMnwFXsq62cEUXpnVUvHR2Wpk8R0zbzSsL6fxbhXm8jY3nPtcoohOPjOGsf&#10;h2G4CfU8ZOUMVW+qcpUqQ2PsfJUcw9bJoTybl7s/Vk5JF2u4sC5M0x/txwsnVCqs6wOzR7DMJ5m5&#10;qrpb8L04+VOj3FyubYp99WWkO4cOoe0cbS1TIbSf37bKLgvb9Net3EIydlqrO3CZZ1PFQXumGVsj&#10;H1MV5AoD8ZUvBIgxysEpsU1Mta6DDMLkvRLnw0o2VdmnGj4r8izxJquOkh6pa6cyfAadyy1G7lCo&#10;ZxGdfldTJpjBVGufhaHs2zR0Avx2rZVTCMu9p5cc9WwNN5H2hzZbe+swSJJMU5zAsCo7eFHV/sdV&#10;30FY3getnKFqTPVInDwgzn3FFqVXuMaGC1iOC8xcCL/tavJWdi/MfsUqp5Csswyh0/DGyFvf6Efv&#10;tMoWBf3kdfhbuU26YfrDWtRUhMi3yi1L9ouGr158TBUd97HSUbgUxOmFVu4+tWuqQZBkOGgeNmNr&#10;5GuqAupwvrpe3FbxNdV8XCo6T+t31V65wssr92A1mCqu7A9Hh/S4VUchnCFfqOFOcMLys1Z+WTC/&#10;X9bwCWYzVfeZPsq+VUNH2Lw5ewbWf4+VUwi/X6rhTuQOiJU/oppnuwWyzc18VQfuqaEjtGGqON7+&#10;wMzbp0WfoUJy5Yzt/oYqNTHBpTZV19hUKVvugKG/+i/rdxHyvSbQqYKm6onXlWoras9UxZzQeKa+&#10;/9/EVGWoAXIcZ8TpI3Jrshcm77B/L6mfHI/G736xYrCeXrffBB9TxRXF36HcNzURDqAXahUmKHfZ&#10;TBVG8GKr/LKwn5zLW5Dfeq97Bl/xUpiAjnYqU5W2j33/WSt+qCj9dw0fod+PTzDjS0LZL9FwJ3q1&#10;6nw2jW35Hg13gjpdt5P3drsLz9TQEVox1Sj5iJmnQvk3aeiysdSmivz3W+XmitIP5jFh+nbzdwj5&#10;u7H/8ztr00BT9WQeTRUN5/VmjKeamCpYi2WvfRbXkhZ7vfhFWq8XXleq0yhK36JVmCBm2UwVnfzv&#10;WOUXQmfxuFzNaXgtMEbnsziYrrwFbOJjqmG4pSvGsXnr1ieJsWD5ThLDtGLLktupWs0I+RSgRnxZ&#10;PlOJFsj6WWUUwjpeq6FOsE7V7zNE6aNr1pxjnhy2Y6rZV808Fcr3nkmoLZbSVPO7FXH2v1a5Ipxk&#10;nCpx3VCe+9oxom6c7cgLnAKaqifzZqq9XvJsV+PCwSxDUJy3ChuaqnQCh9R1xLMLyx2nZ2mV3qwK&#10;U42y86zyC2F/yxl4eQywE8S7X9gZe9RQxsdUUf5D0oHKXQz8v++bmnurnnkFUXK2EV9S+ijaqPc8&#10;wlg2eTvYKGcgGNZXNNTFWmynr1j5uaL0To2bYFZTHTxbzJxD33DifYaGLxtLaarYJ5XP41HuHpk7&#10;XOI2btz4RLTRe624XFF6RV7gFNBUPZknUz0a+ehgbzR/V+FgeisamfOAa2qqghwMWIcluWKVk4Qg&#10;jL1mPRlnNZgqts9fWeUXQofzDYR53zJHzt+OlzGiKPu8hk7gY6pTKUqvRPHmOsi+MHNUaO/31b2Q&#10;U6buWWgQp3dpaCVSn3TmVr4I2+lqDZ1gVlOVW5jId75PEfTTX9PwZWMJTVUmt6k8qcdVqoyZH4J6&#10;LrXiRPjtsW5aP2bVgqbqyTyZKvRm8zcVGt7N0mjRcFo1VRmmgY5tScdw5caK9ZOzcK3WC5qqdBTN&#10;TNXV6eRadlNN76554/itdt5AWJ/djUx1MG+yWZYIplp5lVmAY6Jn5RbCMl2ioRPMfKW6sPBkxDjH&#10;jAZh9qsavmwslalq31h5xwMXEiN3uHDs/rwVVwj9zNka2giaqifzYqroWB9Ao6wcNI7f9hRjoPDf&#10;rZlqEMfHoDyvOYXbEA6Qjza6lelvqnJQ+mtFmWr1yxcitI17G97+vMwqpxB+/5yGTtC2qaK82+Sb&#10;p1q8CQzmHCu3EJb34Ybr7zypwO/mW8hl+v3Yuf9lO2noBLOa6qEyNKomHwa3U8OXjaUyVZw0vs0q&#10;b6h+f2QoWZqmT8G/Vw8FHIxZ9R4qVEBT9cTTVD8iB6JT8rULO1c145VqjVD/G7Wo1kxV4mAudTOv&#10;yMECs6+f3hDLeI/17+OS2XdQvdfHlD1NdYfMa9tEMoORVmGCMpfNVPs1Ez9g++9BR/29Gl4LOuy6&#10;RwiVc6WKWVg5TYWO8uuo5/WbN299khZdCa4cf9MqY0T18wYPwfb6tFmGCicpI7cTLbBPnLMpdeLs&#10;JzV0gllNFcjED84ZsuSuj8YuG0thqvkXiRyzYeE30yDRvv7Fii80zZhVmqonXqa6EiZ/cAgN6Iby&#10;1R0abxum6vVt1iBKr0AncZjcgrF+L0uGc+TDQ+rH1+7FlUBlp1TGy1TnfJyqXxv1G9ubd+g1Q2rQ&#10;nt6p4RP4mCrazd8EcfLusvBv58Mo3iRvaYZhdhSWw/vKUj5cbdVTlu8MXFIv1s85pEZut2t4JVif&#10;q6xc1V7X28gtmKrc4nS/TR2ll2vosrEUphrUfDcV7fE29K0XTajmxLEfZo3HrNJUPZl3U0UH8Ei3&#10;O9p5o/HObKr5x46N3LJQz+5iTCJMtcGMStnvWb+XhYPlSz7PV1eHqYZdlOf8ghCM4m0a7gRXMCda&#10;+WV1o/RVGj6Bl6lWTP4wLfJmJ9qa8412HF/v0nAnPh0jThR/S8NNBicmaeWJCZZ1l2ti/jZMFfXX&#10;PRJ4YNOmhSdruIt1MknFZvRx4zoyXIjxu9cdI2EpTBU5dXOQT6fBG/ONxqzSVD2Zd1MNouRMLWII&#10;GuJMppqfzddMZycqZlMSmpiqzG+Lg/52K6Ysue2XF+5gNZgqkLsGzscL+P0++Xyfxlfh84nARbT3&#10;ie9pFuwPUxXQCTonjsD6P4R229HwKtainA9a+WXV7TeZaMPKK4RluUxDTdowVZ+TXp8XcpxXglH6&#10;BYTsN1OtG5s6s6L0F7QqL2iqnsyzqeLq5FPWW49ovDOZai9KXm7llSW30NA5DJ/jNTFVoesxQToO&#10;qLvkpQxNMVklpirbt37Cjyi9blMUHaIpY2x7Aq7AnENTckXp9Qheign1ZwInWM4JMHJF2Y2OE4v1&#10;PttQTiYR63yTGtvIPRF9lJ2joSZtmKqMx8Ry3G3mqnJDSpIXa8oE8iUmrG/l80qcNDd6Ltu2qTb9&#10;pGVjNRyzSlP1ZF5NVRqovNav6SPMZqrb5UPYn7fyyoKp/rEm5DQ11UHHUv8pL5Tr+mi3l6mic/kL&#10;lHNGY0X2Z9gElLuspnpEkmxAmfeP1zEu7Ltd+WQJ/eR50j5kcnh0dr+IztM5IX0hxL9CqzTZb1eq&#10;8um7OKt90Q3Ldy/0xl4c/6CsvwwHk1l00IF6fc0JJ5TmvMf499MHx3gut5lF6cdKsZOCKSPGOZcx&#10;TPW6Il5u2etijCDraeaWNZgM5hJckb6g11s4XD6SIZ90Q+652J7Vt7BhyB5X/iO0bKpeX+GZTenj&#10;Tcas0lQ9mVtTxVmcpk6Axji1qeIgdI7xEqH8h/WbmUNgQo1MVZDbx1bciKL0jg2OA9HrSnVKYT13&#10;azUT4PdlNVUB26v+828zCB3ttXUf6UbMfjFVoe7rRrMKxnkTjMR8gQrt8AorZ1lUcRtXnglif9Q+&#10;RilJhos5n80XQrlv12q8adNUu1G0BTmyvGZZrQknoFplLTRVT+bRVNHgZchD5TiraU01/z5rnN5s&#10;5ZSF8ifmFZ3GVPXqo/YD664rxtVkqnKrH52785uk0yu9X24HalWV7E9TBethfM6J5KcV9vVDrvGy&#10;K9FUhfwKtO6qt6Gwj28Rw9YqvGnTVHHMO8emYhmvRnkn1Qn77XIrvxDK+XLdiWQBTdWTuTPVKL1P&#10;buNomgka01Sm6vNZMGgxSJK+pgyZxlQFdJLugd0QDrCvV328ezWZqtDpbHk6lsv9tZeGQnkP4uTm&#10;x7QKJ/vZVNfIG604Bq6z6p1Bj0oHrFWYrFRTFYI4PQ1xNW9H+wnb4bYmHyco05apSj9R92goiP1m&#10;jEKdL7PyR+Q5HI2m6smcmepe13CHAjSkxqYqZ2s4eD9nxZeFst+vKSNMa6pyAOO3ytlPhoqSV2vK&#10;CKvNVIUgCJ5WdwbuK3Re/y2zZmnRtexvUxUOG8yY84HxeqcR9vFdQZQdp0VXspJNVUBbe6n0MWa+&#10;p+Tqz+MN8kraMlWPN5sX6y4sCgZ3w/IPO1jlDBQmF2u4E5qqJ/NkqmiUH0Zo7RyviGtsqr5XqfIC&#10;iKaMMK2pClhe51dDRNL5b9q0bWLc6mo0VWH79u3r5QoFHUaTZ2oloaMJ0WZrZo4aZyWYqrIOde3A&#10;Pqr8KLVLyNuD9X/X5szvk3kr3VQFeekG6/UPyGn0LBI5u2CIO6ueJ/vSlqkiru4rSjKNpvdQH5mg&#10;xixHhfp2y8Q0Gl4JTdUT+XA2dtJnXIrj+EgNr6QXZ6+1cguhM7qqc+KJpqkI+QB/I2+f0muKzxvV&#10;gUZylV3GQFZHgvIvtGLLCgYfbzYbcy9aONXKKavqoJU3NK34ccn4QE0Zgja81YptR/mXU0xg5sfa&#10;OfvkmiS+LeQ56+DMPrkY+13GslZd9e9FG70XZvoJmdwA+6Ji6I2bIM5eaa1rWXKLWsOXHFl/mU0J&#10;634B6v5CfrJQtf7SeeLYQOf/2vEX7epwmurgYxfmtvBWnH7NLFvkaaoFuAgI0N+8ASeiN2C5rdnL&#10;0BbSe/CbjNndUTdszRe0r5Mn1qsk1Hm1fGlLw03QLg/Ccl1j5RcKouQ1Gu4F9vkpVjkjgg9oeCUy&#10;E5iZW1IQTD4aI4TML2tlLl10TJ1eHOMKPj5BOgu5u4Ar0kOr7hQcQKzFOh6cX7H1sP79wfoH8cIx&#10;cvXc9AtIZVymiu19mIZNTS9KTrXKztXQVMvIFZjcaZO2INM9yke88W+Hr4K2QAghZKUyr6ZKCCGE&#10;rDhoqoQQQkhL0FQJIYSQlqCpEkIIIS0BYzuvF2WftJQkyQYNmxp5icgqe6D0FA0jhBBCCCGEEEII&#10;IYQQQgghhBBCCCGEEEIIIYQQQgghhBBCCCGEEEIIIYQQQgghhBBCCCGEEEIIIYQQQgghhBBCCCGE&#10;EEIIIYQQQgghhBBCCCGEEEIIIYQQQgghhBBCCCGEEEIIIWQm1qz5f/YxIGkng0pJAAAAAElFTkSu&#10;QmCCUEsDBBQABgAIAAAAIQB/ah8B4gAAAAwBAAAPAAAAZHJzL2Rvd25yZXYueG1sTI9BS8NAEIXv&#10;gv9hGcFbu5uoIcZsSinqqQi2gnibJtMkNLsbstsk/fdOT3qbmfd48718NZtOjDT41lkN0VKBIFu6&#10;qrW1hq/92yIF4QPaCjtnScOFPKyK25scs8pN9pPGXagFh1ifoYYmhD6T0pcNGfRL15Nl7egGg4HX&#10;oZbVgBOHm07GSiXSYGv5Q4M9bRoqT7uz0fA+4bR+iF7H7em4ufzsnz6+txFpfX83r19ABJrDnxmu&#10;+IwOBTMd3NlWXnQaFlH8HLOXp+SRS1wtKk35dNCQxApkkcv/JYpf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JPXJN2YAgAAWwcAAA4AAAAAAAAA&#10;AAAAAAAAOgIAAGRycy9lMm9Eb2MueG1sUEsBAi0ACgAAAAAAAAAhALMDsQVlDAAAZQwAABQAAAAA&#10;AAAAAAAAAAAA/gQAAGRycy9tZWRpYS9pbWFnZTEucG5nUEsBAi0ACgAAAAAAAAAhALAUR9CJFgAA&#10;iRYAABQAAAAAAAAAAAAAAAAAlREAAGRycy9tZWRpYS9pbWFnZTIucG5nUEsBAi0AFAAGAAgAAAAh&#10;AH9qHwHiAAAADAEAAA8AAAAAAAAAAAAAAAAAUCgAAGRycy9kb3ducmV2LnhtbFBLAQItABQABgAI&#10;AAAAIQAubPAAxQAAAKUBAAAZAAAAAAAAAAAAAAAAAF8pAABkcnMvX3JlbHMvZTJvRG9jLnhtbC5y&#10;ZWxzUEsFBgAAAAAHAAcAvgEAAFs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2211;top:4745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0" o:title=""/>
                </v:shape>
                <v:shape id="Рисунок 4" o:spid="_x0000_s1028" type="#_x0000_t75" style="position:absolute;left:49009;top:395;width:27494;height:4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LIhxQAAANoAAAAPAAAAZHJzL2Rvd25yZXYueG1sRI9Ba8JA&#10;FITvQv/D8gq9iG6sRdo0G7GFop7E1ILeHtnXbDD7NmS3Gv+9KxQ8DjPzDZPNe9uIE3W+dqxgMk5A&#10;EJdO11wp2H1/jV5B+ICssXFMCi7kYZ4/DDJMtTvzlk5FqESEsE9RgQmhTaX0pSGLfuxa4uj9us5i&#10;iLKrpO7wHOG2kc9JMpMWa44LBlv6NFQeiz+r4HiZmsl+ulnj0P4ky7fD9mO1MEo9PfaLdxCB+nAP&#10;/7dXWsEL3K7EGyDzKwAAAP//AwBQSwECLQAUAAYACAAAACEA2+H2y+4AAACFAQAAEwAAAAAAAAAA&#10;AAAAAAAAAAAAW0NvbnRlbnRfVHlwZXNdLnhtbFBLAQItABQABgAIAAAAIQBa9CxbvwAAABUBAAAL&#10;AAAAAAAAAAAAAAAAAB8BAABfcmVscy8ucmVsc1BLAQItABQABgAIAAAAIQCkyLIhxQAAANoAAAAP&#10;AAAAAAAAAAAAAAAAAAcCAABkcnMvZG93bnJldi54bWxQSwUGAAAAAAMAAwC3AAAA+QIAAAAA&#10;">
                  <v:imagedata r:id="rId11" o:title=""/>
                </v:shape>
              </v:group>
            </w:pict>
          </mc:Fallback>
        </mc:AlternateContent>
      </w:r>
      <w:r>
        <w:rPr>
          <w:rFonts w:ascii="Arial" w:hAnsi="Arial" w:cs="Arial"/>
          <w:color w:val="282A2E"/>
          <w:sz w:val="26"/>
          <w:szCs w:val="26"/>
        </w:rPr>
        <w:t>Срочная информация</w:t>
      </w:r>
    </w:p>
    <w:p w14:paraId="544E8795" w14:textId="6E7F316D" w:rsidR="009930B3" w:rsidRDefault="00126926">
      <w:pPr>
        <w:pStyle w:val="af3"/>
        <w:spacing w:line="259" w:lineRule="auto"/>
        <w:ind w:left="1134" w:right="1985"/>
        <w:rPr>
          <w:rFonts w:ascii="Arial" w:hAnsi="Arial" w:cs="Arial"/>
          <w:color w:val="282A2E"/>
          <w:sz w:val="26"/>
          <w:szCs w:val="26"/>
        </w:rPr>
      </w:pPr>
      <w:r>
        <w:rPr>
          <w:rFonts w:ascii="Arial" w:hAnsi="Arial" w:cs="Arial"/>
          <w:color w:val="282A2E"/>
          <w:sz w:val="26"/>
          <w:szCs w:val="26"/>
        </w:rPr>
        <w:t>1</w:t>
      </w:r>
      <w:r w:rsidR="00B84CAA">
        <w:rPr>
          <w:rFonts w:ascii="Arial" w:hAnsi="Arial" w:cs="Arial"/>
          <w:color w:val="282A2E"/>
          <w:sz w:val="26"/>
          <w:szCs w:val="26"/>
        </w:rPr>
        <w:t>5</w:t>
      </w:r>
      <w:r w:rsidR="00051827">
        <w:rPr>
          <w:rFonts w:ascii="Arial" w:hAnsi="Arial" w:cs="Arial"/>
          <w:color w:val="282A2E"/>
          <w:sz w:val="26"/>
          <w:szCs w:val="26"/>
        </w:rPr>
        <w:t xml:space="preserve"> </w:t>
      </w:r>
      <w:r w:rsidR="00155D9A">
        <w:rPr>
          <w:rFonts w:ascii="Arial" w:hAnsi="Arial" w:cs="Arial"/>
          <w:color w:val="282A2E"/>
          <w:sz w:val="26"/>
          <w:szCs w:val="26"/>
        </w:rPr>
        <w:t>октября</w:t>
      </w:r>
      <w:r>
        <w:rPr>
          <w:rFonts w:ascii="Arial" w:hAnsi="Arial" w:cs="Arial"/>
          <w:color w:val="282A2E"/>
          <w:sz w:val="26"/>
          <w:szCs w:val="26"/>
        </w:rPr>
        <w:t xml:space="preserve"> 2024</w:t>
      </w:r>
    </w:p>
    <w:p w14:paraId="63B45211" w14:textId="1CA10E8A" w:rsidR="009930B3" w:rsidRDefault="00126926">
      <w:pPr>
        <w:spacing w:after="480" w:line="276" w:lineRule="auto"/>
        <w:ind w:left="1134" w:right="1843"/>
        <w:rPr>
          <w:rFonts w:ascii="Arial" w:hAnsi="Arial" w:cs="Arial"/>
          <w:b/>
          <w:bCs/>
          <w:color w:val="363194" w:themeColor="accent1"/>
        </w:rPr>
      </w:pPr>
      <w:r>
        <w:rPr>
          <w:rFonts w:ascii="Arial" w:hAnsi="Arial" w:cs="Arial"/>
          <w:b/>
          <w:bCs/>
          <w:caps/>
          <w:color w:val="363194" w:themeColor="accent1"/>
          <w:sz w:val="32"/>
          <w:szCs w:val="32"/>
        </w:rPr>
        <w:t>Об индексе потребительских цен</w:t>
      </w:r>
      <w:r>
        <w:rPr>
          <w:rFonts w:ascii="Arial" w:hAnsi="Arial" w:cs="Arial"/>
          <w:b/>
          <w:bCs/>
          <w:color w:val="363194" w:themeColor="accent1"/>
        </w:rPr>
        <w:t xml:space="preserve"> </w:t>
      </w:r>
      <w:r>
        <w:rPr>
          <w:rFonts w:ascii="Arial" w:hAnsi="Arial" w:cs="Arial"/>
          <w:b/>
          <w:bCs/>
          <w:color w:val="363194" w:themeColor="accent1"/>
        </w:rPr>
        <w:br/>
      </w:r>
      <w:r>
        <w:rPr>
          <w:rFonts w:ascii="Arial" w:hAnsi="Arial" w:cs="Arial"/>
          <w:b/>
          <w:bCs/>
          <w:color w:val="363194" w:themeColor="accent1"/>
          <w:sz w:val="32"/>
          <w:szCs w:val="32"/>
        </w:rPr>
        <w:t xml:space="preserve">В </w:t>
      </w:r>
      <w:r w:rsidR="00155D9A">
        <w:rPr>
          <w:rFonts w:ascii="Arial" w:hAnsi="Arial" w:cs="Arial"/>
          <w:b/>
          <w:bCs/>
          <w:color w:val="363194" w:themeColor="accent1"/>
          <w:sz w:val="32"/>
          <w:szCs w:val="32"/>
        </w:rPr>
        <w:t xml:space="preserve">СЕНТЯБРЕ </w:t>
      </w:r>
      <w:r>
        <w:rPr>
          <w:rFonts w:ascii="Arial" w:hAnsi="Arial" w:cs="Arial"/>
          <w:b/>
          <w:bCs/>
          <w:color w:val="363194" w:themeColor="accent1"/>
          <w:sz w:val="32"/>
          <w:szCs w:val="32"/>
        </w:rPr>
        <w:t>2024 ГОДА</w:t>
      </w:r>
    </w:p>
    <w:p w14:paraId="0D02A783" w14:textId="77777777" w:rsidR="00155D9A" w:rsidRDefault="00155D9A" w:rsidP="00155D9A">
      <w:pPr>
        <w:ind w:right="-23"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363194"/>
        </w:rPr>
        <w:t>Индекс потребительских цен на товары и услуги</w:t>
      </w:r>
      <w:r>
        <w:rPr>
          <w:rFonts w:ascii="Arial" w:hAnsi="Arial" w:cs="Arial"/>
          <w:color w:val="282A2E"/>
        </w:rPr>
        <w:t xml:space="preserve"> </w:t>
      </w:r>
      <w:r>
        <w:rPr>
          <w:rFonts w:ascii="Arial" w:hAnsi="Arial" w:cs="Arial"/>
          <w:bCs/>
        </w:rPr>
        <w:t>в сентябре 2024 г. по сравнению с августом 2024 г. составил 100,40%, по сравнению с декабрем 2023 г. – 105,19% (в сентябре 2023 г. – 100,68%, по сравнению с декабрем 2022 г. – 104,25%).</w:t>
      </w:r>
    </w:p>
    <w:p w14:paraId="5390F0F7" w14:textId="77777777" w:rsidR="009930B3" w:rsidRDefault="00126926">
      <w:pPr>
        <w:ind w:firstLine="567"/>
        <w:jc w:val="both"/>
        <w:rPr>
          <w:rFonts w:ascii="Times New Roman CYR" w:eastAsia="Times New Roman" w:hAnsi="Times New Roman CYR" w:cs="Times New Roman CYR"/>
          <w:b/>
          <w:bCs/>
          <w:color w:val="363194" w:themeColor="accent1"/>
          <w:lang w:eastAsia="ru-RU"/>
        </w:rPr>
      </w:pPr>
      <w:r>
        <w:rPr>
          <w:rFonts w:ascii="Arial" w:eastAsia="Times New Roman" w:hAnsi="Arial" w:cs="Arial"/>
          <w:b/>
          <w:bCs/>
          <w:color w:val="363194" w:themeColor="accent1"/>
          <w:lang w:eastAsia="ru-RU"/>
        </w:rPr>
        <w:t>Индексы потребительских цен, в %</w:t>
      </w:r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1700"/>
        <w:gridCol w:w="1719"/>
        <w:gridCol w:w="1832"/>
        <w:gridCol w:w="1700"/>
      </w:tblGrid>
      <w:tr w:rsidR="00155D9A" w14:paraId="1FBB4BF3" w14:textId="77777777">
        <w:trPr>
          <w:trHeight w:val="591"/>
        </w:trPr>
        <w:tc>
          <w:tcPr>
            <w:tcW w:w="1733" w:type="pct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tcMar>
              <w:top w:w="0" w:type="dxa"/>
              <w:left w:w="4" w:type="dxa"/>
              <w:bottom w:w="0" w:type="dxa"/>
              <w:right w:w="4" w:type="dxa"/>
            </w:tcMar>
          </w:tcPr>
          <w:p w14:paraId="7A790C5E" w14:textId="77777777" w:rsidR="00155D9A" w:rsidRDefault="00155D9A">
            <w:pPr>
              <w:spacing w:after="0" w:line="200" w:lineRule="atLeast"/>
              <w:ind w:left="-56" w:right="-5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68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0DC6DC9" w14:textId="5613334B" w:rsidR="00155D9A" w:rsidRDefault="00155D9A">
            <w:pPr>
              <w:spacing w:after="0" w:line="200" w:lineRule="atLeast"/>
              <w:ind w:left="-56" w:right="-56"/>
              <w:jc w:val="center"/>
              <w:outlineLvl w:val="3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Сентябрь 2024 г. </w:t>
            </w:r>
          </w:p>
        </w:tc>
        <w:tc>
          <w:tcPr>
            <w:tcW w:w="799" w:type="pct"/>
            <w:vMerge w:val="restart"/>
            <w:tcBorders>
              <w:top w:val="single" w:sz="4" w:space="0" w:color="BFBFBF"/>
              <w:left w:val="single" w:sz="4" w:space="0" w:color="BFBFBF"/>
              <w:bottom w:val="none" w:sz="4" w:space="0" w:color="000000"/>
              <w:right w:val="single" w:sz="4" w:space="0" w:color="BFBFBF"/>
            </w:tcBorders>
            <w:shd w:val="clear" w:color="auto" w:fill="D9D9D9" w:themeFill="background1" w:themeFillShade="D9"/>
            <w:tcMar>
              <w:top w:w="0" w:type="dxa"/>
              <w:left w:w="4" w:type="dxa"/>
              <w:bottom w:w="0" w:type="dxa"/>
              <w:right w:w="4" w:type="dxa"/>
            </w:tcMar>
          </w:tcPr>
          <w:p w14:paraId="736C6067" w14:textId="2EF69CC7" w:rsidR="00155D9A" w:rsidRDefault="00155D9A" w:rsidP="003B2E41">
            <w:pPr>
              <w:spacing w:after="0" w:line="200" w:lineRule="atLeast"/>
              <w:ind w:left="-56" w:right="-56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Январь-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сентябрь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2024 г.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январю-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сентябрю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2023 г.</w:t>
            </w:r>
          </w:p>
        </w:tc>
      </w:tr>
      <w:tr w:rsidR="00155D9A" w14:paraId="7E1CC74F" w14:textId="77777777" w:rsidTr="00155D9A">
        <w:tc>
          <w:tcPr>
            <w:tcW w:w="1733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6F5D7EEB" w14:textId="77777777" w:rsidR="00155D9A" w:rsidRDefault="00155D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0DAEECF" w14:textId="31A12A96" w:rsidR="00155D9A" w:rsidRDefault="00155D9A">
            <w:pPr>
              <w:spacing w:after="0" w:line="200" w:lineRule="atLeast"/>
              <w:ind w:left="-112" w:right="-112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предыдущему месяцу</w:t>
            </w:r>
          </w:p>
        </w:tc>
        <w:tc>
          <w:tcPr>
            <w:tcW w:w="80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A087BB4" w14:textId="7AC5BCA8" w:rsidR="00155D9A" w:rsidRDefault="00155D9A">
            <w:pPr>
              <w:spacing w:after="0" w:line="200" w:lineRule="atLeast"/>
              <w:ind w:left="-56" w:right="-56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декабрю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2023 г.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27E6FA6" w14:textId="27935D93" w:rsidR="00155D9A" w:rsidRDefault="00051827">
            <w:pPr>
              <w:spacing w:after="0" w:line="200" w:lineRule="atLeast"/>
              <w:ind w:left="-56" w:right="1" w:firstLine="56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</w:t>
            </w:r>
            <w:r w:rsid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сентябрю</w:t>
            </w:r>
            <w:r w:rsid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799" w:type="pct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578E032D" w14:textId="77777777" w:rsidR="00155D9A" w:rsidRDefault="00155D9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55D9A" w14:paraId="5F00E40E" w14:textId="77777777" w:rsidTr="00155D9A">
        <w:trPr>
          <w:trHeight w:val="318"/>
        </w:trPr>
        <w:tc>
          <w:tcPr>
            <w:tcW w:w="17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1172C78" w14:textId="77777777" w:rsidR="00155D9A" w:rsidRDefault="00155D9A">
            <w:pPr>
              <w:spacing w:after="0" w:line="219" w:lineRule="atLeast"/>
              <w:ind w:left="5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Индекс потребительских цен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111BA5A" w14:textId="476407E8" w:rsidR="00155D9A" w:rsidRDefault="00155D9A" w:rsidP="00155D9A">
            <w:pPr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100,40</w:t>
            </w:r>
          </w:p>
        </w:tc>
        <w:tc>
          <w:tcPr>
            <w:tcW w:w="80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02708D5" w14:textId="2C4FBE64" w:rsidR="00155D9A" w:rsidRPr="003B2E41" w:rsidRDefault="00155D9A" w:rsidP="00155D9A">
            <w:pPr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105,19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48A89B3" w14:textId="7F18C32D" w:rsidR="00155D9A" w:rsidRPr="003B2E41" w:rsidRDefault="00155D9A" w:rsidP="00155D9A">
            <w:pPr>
              <w:spacing w:after="0" w:line="200" w:lineRule="atLeast"/>
              <w:ind w:right="56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051827"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7,86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1D18C52" w14:textId="272A9BE9" w:rsidR="00155D9A" w:rsidRPr="003B2E41" w:rsidRDefault="00155D9A" w:rsidP="00155D9A">
            <w:pPr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051827"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7,32</w:t>
            </w:r>
          </w:p>
        </w:tc>
      </w:tr>
      <w:tr w:rsidR="00155D9A" w14:paraId="65C73493" w14:textId="77777777" w:rsidTr="00155D9A">
        <w:trPr>
          <w:trHeight w:val="318"/>
        </w:trPr>
        <w:tc>
          <w:tcPr>
            <w:tcW w:w="17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039C4C1" w14:textId="77777777" w:rsidR="00155D9A" w:rsidRDefault="00155D9A">
            <w:pPr>
              <w:spacing w:after="0" w:line="219" w:lineRule="atLeast"/>
              <w:ind w:left="17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на: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33DFE87" w14:textId="77777777" w:rsidR="00155D9A" w:rsidRDefault="00155D9A" w:rsidP="00155D9A">
            <w:pPr>
              <w:spacing w:before="40" w:after="0" w:line="200" w:lineRule="atLeast"/>
              <w:ind w:right="567"/>
              <w:jc w:val="right"/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</w:pPr>
          </w:p>
        </w:tc>
        <w:tc>
          <w:tcPr>
            <w:tcW w:w="80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C5A2F6C" w14:textId="77777777" w:rsidR="00155D9A" w:rsidRPr="003B2E41" w:rsidRDefault="00155D9A" w:rsidP="00155D9A">
            <w:pPr>
              <w:spacing w:before="40" w:after="0" w:line="200" w:lineRule="atLeast"/>
              <w:ind w:righ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ADA2CC9" w14:textId="77777777" w:rsidR="00155D9A" w:rsidRPr="003B2E41" w:rsidRDefault="00155D9A" w:rsidP="00155D9A">
            <w:pPr>
              <w:spacing w:before="40" w:after="0" w:line="200" w:lineRule="atLeast"/>
              <w:ind w:righ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EF4F0D1" w14:textId="77777777" w:rsidR="00155D9A" w:rsidRPr="003B2E41" w:rsidRDefault="00155D9A" w:rsidP="00155D9A">
            <w:pPr>
              <w:spacing w:before="40" w:after="0" w:line="200" w:lineRule="atLeast"/>
              <w:ind w:righ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5D9A" w14:paraId="6E90177E" w14:textId="77777777" w:rsidTr="00155D9A">
        <w:trPr>
          <w:trHeight w:val="318"/>
        </w:trPr>
        <w:tc>
          <w:tcPr>
            <w:tcW w:w="17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638E384" w14:textId="371463B4" w:rsidR="00155D9A" w:rsidRDefault="00155D9A">
            <w:pPr>
              <w:spacing w:after="0" w:line="219" w:lineRule="atLeast"/>
              <w:ind w:left="284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товары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F7CF8F2" w14:textId="02014D5B" w:rsidR="00155D9A" w:rsidRDefault="00155D9A" w:rsidP="00155D9A">
            <w:pPr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100,12</w:t>
            </w:r>
          </w:p>
        </w:tc>
        <w:tc>
          <w:tcPr>
            <w:tcW w:w="80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8674C62" w14:textId="5A7FD37C" w:rsidR="00155D9A" w:rsidRPr="003B2E41" w:rsidRDefault="00155D9A" w:rsidP="00155D9A">
            <w:pPr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103,36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DEA17CE" w14:textId="1BC1432D" w:rsidR="00155D9A" w:rsidRPr="003B2E41" w:rsidRDefault="00155D9A" w:rsidP="00155D9A">
            <w:pPr>
              <w:spacing w:after="0" w:line="200" w:lineRule="atLeast"/>
              <w:ind w:right="56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051827"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6,65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8A00943" w14:textId="02AEED0B" w:rsidR="00155D9A" w:rsidRPr="003B2E41" w:rsidRDefault="00155D9A" w:rsidP="00155D9A">
            <w:pPr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051827"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7,46</w:t>
            </w:r>
          </w:p>
        </w:tc>
      </w:tr>
      <w:tr w:rsidR="00155D9A" w14:paraId="3C62F806" w14:textId="77777777" w:rsidTr="00155D9A">
        <w:trPr>
          <w:trHeight w:val="318"/>
        </w:trPr>
        <w:tc>
          <w:tcPr>
            <w:tcW w:w="17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8E239E8" w14:textId="77777777" w:rsidR="00155D9A" w:rsidRDefault="00155D9A">
            <w:pPr>
              <w:spacing w:after="0" w:line="219" w:lineRule="atLeast"/>
              <w:ind w:left="284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продовольственные товары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*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9D439F3" w14:textId="793C64B1" w:rsidR="00155D9A" w:rsidRDefault="00155D9A" w:rsidP="00155D9A">
            <w:pPr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99,96</w:t>
            </w:r>
          </w:p>
        </w:tc>
        <w:tc>
          <w:tcPr>
            <w:tcW w:w="80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DBFC963" w14:textId="37F1E05F" w:rsidR="00155D9A" w:rsidRPr="003B2E41" w:rsidRDefault="00155D9A" w:rsidP="00155D9A">
            <w:pPr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103,28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19DB7F4" w14:textId="70A8625F" w:rsidR="00155D9A" w:rsidRPr="003B2E41" w:rsidRDefault="00051827" w:rsidP="00155D9A">
            <w:pPr>
              <w:spacing w:after="0" w:line="200" w:lineRule="atLeast"/>
              <w:ind w:right="56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107,70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AA6CF14" w14:textId="1D796642" w:rsidR="00155D9A" w:rsidRPr="003B2E41" w:rsidRDefault="00051827" w:rsidP="00155D9A">
            <w:pPr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108,12</w:t>
            </w:r>
          </w:p>
        </w:tc>
      </w:tr>
      <w:tr w:rsidR="00155D9A" w14:paraId="7FA2FDA2" w14:textId="77777777" w:rsidTr="00155D9A">
        <w:trPr>
          <w:trHeight w:val="318"/>
        </w:trPr>
        <w:tc>
          <w:tcPr>
            <w:tcW w:w="17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BD1DC24" w14:textId="77777777" w:rsidR="00155D9A" w:rsidRDefault="00155D9A">
            <w:pPr>
              <w:spacing w:after="0" w:line="219" w:lineRule="atLeast"/>
              <w:ind w:left="284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непродовольственные товары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CF7225F" w14:textId="1647E5D9" w:rsidR="00155D9A" w:rsidRDefault="00155D9A" w:rsidP="00155D9A">
            <w:pPr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100,29</w:t>
            </w:r>
          </w:p>
        </w:tc>
        <w:tc>
          <w:tcPr>
            <w:tcW w:w="80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FEE99CA" w14:textId="1F37236A" w:rsidR="00155D9A" w:rsidRPr="003B2E41" w:rsidRDefault="00155D9A" w:rsidP="00155D9A">
            <w:pPr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103,48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F8E96D9" w14:textId="19F411BF" w:rsidR="00155D9A" w:rsidRPr="003B2E41" w:rsidRDefault="00155D9A" w:rsidP="00155D9A">
            <w:pPr>
              <w:spacing w:after="0" w:line="200" w:lineRule="atLeast"/>
              <w:ind w:right="56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051827"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5,58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C3DF313" w14:textId="498B3E26" w:rsidR="00155D9A" w:rsidRPr="003B2E41" w:rsidRDefault="00155D9A" w:rsidP="00155D9A">
            <w:pPr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051827"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6,83</w:t>
            </w:r>
          </w:p>
        </w:tc>
      </w:tr>
      <w:tr w:rsidR="00155D9A" w14:paraId="42D68293" w14:textId="77777777" w:rsidTr="00155D9A">
        <w:trPr>
          <w:trHeight w:val="318"/>
        </w:trPr>
        <w:tc>
          <w:tcPr>
            <w:tcW w:w="17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AE938F9" w14:textId="77777777" w:rsidR="00155D9A" w:rsidRDefault="00155D9A">
            <w:pPr>
              <w:spacing w:after="0" w:line="219" w:lineRule="atLeast"/>
              <w:ind w:left="284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03B6B84" w14:textId="0AF321C2" w:rsidR="00155D9A" w:rsidRDefault="00155D9A" w:rsidP="00155D9A">
            <w:pPr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101,13</w:t>
            </w:r>
          </w:p>
        </w:tc>
        <w:tc>
          <w:tcPr>
            <w:tcW w:w="80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2989699" w14:textId="671C96EF" w:rsidR="00155D9A" w:rsidRPr="003B2E41" w:rsidRDefault="00155D9A" w:rsidP="00155D9A">
            <w:pPr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110,15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2D637CA" w14:textId="1EAD93F8" w:rsidR="00155D9A" w:rsidRPr="003B2E41" w:rsidRDefault="00155D9A" w:rsidP="00155D9A">
            <w:pPr>
              <w:spacing w:after="0" w:line="200" w:lineRule="atLeast"/>
              <w:ind w:right="56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051827"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11,09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F26E971" w14:textId="11BFBA61" w:rsidR="00155D9A" w:rsidRPr="003B2E41" w:rsidRDefault="00155D9A" w:rsidP="00155D9A">
            <w:pPr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051827"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06,93</w:t>
            </w:r>
          </w:p>
        </w:tc>
      </w:tr>
      <w:tr w:rsidR="00155D9A" w14:paraId="26C8D450" w14:textId="77777777" w:rsidTr="00155D9A">
        <w:trPr>
          <w:trHeight w:val="318"/>
        </w:trPr>
        <w:tc>
          <w:tcPr>
            <w:tcW w:w="17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A5C08CF" w14:textId="77777777" w:rsidR="00155D9A" w:rsidRDefault="00155D9A">
            <w:pPr>
              <w:spacing w:after="0" w:line="219" w:lineRule="atLeast"/>
              <w:ind w:left="5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Базовый индекс потребительских цен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7CACB02" w14:textId="34AC34F7" w:rsidR="00155D9A" w:rsidRDefault="00155D9A" w:rsidP="00155D9A">
            <w:pPr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100,61</w:t>
            </w:r>
          </w:p>
        </w:tc>
        <w:tc>
          <w:tcPr>
            <w:tcW w:w="80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9DAF573" w14:textId="2D3F28DC" w:rsidR="00155D9A" w:rsidRPr="003B2E41" w:rsidRDefault="00155D9A" w:rsidP="00155D9A">
            <w:pPr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104,71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0072202" w14:textId="5CBD94CC" w:rsidR="00155D9A" w:rsidRPr="003B2E41" w:rsidRDefault="00155D9A" w:rsidP="00155D9A">
            <w:pPr>
              <w:spacing w:after="0" w:line="200" w:lineRule="atLeast"/>
              <w:ind w:right="56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051827"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7,10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CB0696A" w14:textId="1602B2DA" w:rsidR="00155D9A" w:rsidRPr="003B2E41" w:rsidRDefault="00155D9A" w:rsidP="00155D9A">
            <w:pPr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051827"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7,07</w:t>
            </w:r>
          </w:p>
        </w:tc>
      </w:tr>
    </w:tbl>
    <w:p w14:paraId="7BAD61C8" w14:textId="77777777" w:rsidR="00996A44" w:rsidRDefault="00996A44" w:rsidP="00996A44">
      <w:pPr>
        <w:pStyle w:val="af7"/>
        <w:ind w:left="0" w:right="-23"/>
        <w:rPr>
          <w:rFonts w:ascii="Arial" w:eastAsia="Calibri" w:hAnsi="Arial" w:cs="Arial"/>
          <w:color w:val="838383" w:themeColor="text2"/>
          <w:sz w:val="16"/>
          <w:szCs w:val="16"/>
        </w:rPr>
      </w:pPr>
    </w:p>
    <w:p w14:paraId="0185BB83" w14:textId="31F413EE" w:rsidR="009930B3" w:rsidRPr="00996A44" w:rsidRDefault="00996A44" w:rsidP="00996A44">
      <w:pPr>
        <w:pStyle w:val="af7"/>
        <w:ind w:left="0" w:right="-23"/>
        <w:rPr>
          <w:rFonts w:ascii="Arial" w:eastAsia="Calibri" w:hAnsi="Arial" w:cs="Arial"/>
          <w:color w:val="838383" w:themeColor="text2"/>
          <w:sz w:val="16"/>
          <w:szCs w:val="16"/>
        </w:rPr>
      </w:pPr>
      <w:r w:rsidRPr="00996A44">
        <w:rPr>
          <w:rFonts w:ascii="Arial" w:eastAsia="Calibri" w:hAnsi="Arial" w:cs="Arial"/>
          <w:color w:val="838383" w:themeColor="text2"/>
          <w:sz w:val="16"/>
          <w:szCs w:val="16"/>
        </w:rPr>
        <w:t>* Включая алкогольные напитки</w:t>
      </w:r>
    </w:p>
    <w:p w14:paraId="027737C8" w14:textId="77777777" w:rsidR="009930B3" w:rsidRDefault="00126926">
      <w:pPr>
        <w:ind w:left="-284" w:firstLine="851"/>
        <w:jc w:val="both"/>
        <w:rPr>
          <w:rFonts w:ascii="Arial" w:hAnsi="Arial" w:cs="Arial"/>
          <w:b/>
          <w:bCs/>
          <w:color w:val="363194" w:themeColor="accent1"/>
        </w:rPr>
      </w:pPr>
      <w:r>
        <w:rPr>
          <w:rFonts w:ascii="Arial" w:hAnsi="Arial" w:cs="Arial"/>
          <w:b/>
          <w:bCs/>
          <w:color w:val="363194" w:themeColor="accent1"/>
        </w:rPr>
        <w:t>Динамика индексов потребительских цен, на конец периода в %</w:t>
      </w:r>
    </w:p>
    <w:tbl>
      <w:tblPr>
        <w:tblW w:w="1060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1559"/>
        <w:gridCol w:w="1843"/>
        <w:gridCol w:w="1984"/>
        <w:gridCol w:w="1547"/>
      </w:tblGrid>
      <w:tr w:rsidR="009930B3" w14:paraId="1F71C505" w14:textId="77777777">
        <w:trPr>
          <w:trHeight w:val="327"/>
          <w:tblHeader/>
          <w:jc w:val="center"/>
        </w:trPr>
        <w:tc>
          <w:tcPr>
            <w:tcW w:w="3675" w:type="dxa"/>
            <w:vMerge w:val="restart"/>
            <w:shd w:val="clear" w:color="auto" w:fill="D9D9D9" w:themeFill="background1" w:themeFillShade="D9"/>
            <w:vAlign w:val="center"/>
          </w:tcPr>
          <w:p w14:paraId="32A3A70F" w14:textId="77777777" w:rsidR="009930B3" w:rsidRDefault="009930B3">
            <w:pPr>
              <w:spacing w:before="20"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4B4CC0A7" w14:textId="77777777" w:rsidR="009930B3" w:rsidRDefault="00126926">
            <w:pPr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Все товары</w:t>
            </w:r>
            <w:r>
              <w:rPr>
                <w:rFonts w:ascii="Arial" w:hAnsi="Arial" w:cs="Arial"/>
                <w:iCs/>
                <w:sz w:val="18"/>
                <w:szCs w:val="18"/>
              </w:rPr>
              <w:br/>
              <w:t>и услуги</w:t>
            </w:r>
          </w:p>
        </w:tc>
        <w:tc>
          <w:tcPr>
            <w:tcW w:w="5374" w:type="dxa"/>
            <w:gridSpan w:val="3"/>
            <w:shd w:val="clear" w:color="auto" w:fill="D9D9D9" w:themeFill="background1" w:themeFillShade="D9"/>
          </w:tcPr>
          <w:p w14:paraId="5A879BD3" w14:textId="77777777" w:rsidR="009930B3" w:rsidRDefault="00126926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в том числе</w:t>
            </w:r>
          </w:p>
        </w:tc>
      </w:tr>
      <w:tr w:rsidR="009930B3" w14:paraId="5ECF1E74" w14:textId="77777777">
        <w:trPr>
          <w:tblHeader/>
          <w:jc w:val="center"/>
        </w:trPr>
        <w:tc>
          <w:tcPr>
            <w:tcW w:w="3675" w:type="dxa"/>
            <w:vMerge/>
            <w:shd w:val="clear" w:color="auto" w:fill="A3A0DF" w:themeFill="accent1" w:themeFillTint="66"/>
            <w:vAlign w:val="center"/>
          </w:tcPr>
          <w:p w14:paraId="6AA022B6" w14:textId="77777777" w:rsidR="009930B3" w:rsidRDefault="009930B3">
            <w:pPr>
              <w:spacing w:before="20"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3A0DF" w:themeFill="accent1" w:themeFillTint="66"/>
            <w:vAlign w:val="center"/>
          </w:tcPr>
          <w:p w14:paraId="1C608E6A" w14:textId="77777777" w:rsidR="009930B3" w:rsidRDefault="009930B3">
            <w:pPr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F443A5F" w14:textId="77777777" w:rsidR="009930B3" w:rsidRDefault="00126926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продовольственные</w:t>
            </w:r>
            <w:r>
              <w:rPr>
                <w:rFonts w:ascii="Arial" w:hAnsi="Arial" w:cs="Arial"/>
                <w:iCs/>
                <w:sz w:val="18"/>
                <w:szCs w:val="18"/>
              </w:rPr>
              <w:br/>
              <w:t>товары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7801B64" w14:textId="77777777" w:rsidR="009930B3" w:rsidRDefault="00126926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48A78CBE" w14:textId="77777777" w:rsidR="009930B3" w:rsidRDefault="00126926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услуги</w:t>
            </w:r>
          </w:p>
        </w:tc>
      </w:tr>
      <w:tr w:rsidR="009930B3" w14:paraId="2DBFEB57" w14:textId="77777777">
        <w:trPr>
          <w:trHeight w:val="318"/>
          <w:jc w:val="center"/>
        </w:trPr>
        <w:tc>
          <w:tcPr>
            <w:tcW w:w="10608" w:type="dxa"/>
            <w:gridSpan w:val="5"/>
            <w:vAlign w:val="bottom"/>
          </w:tcPr>
          <w:p w14:paraId="4AD02247" w14:textId="77777777" w:rsidR="009930B3" w:rsidRDefault="00126926">
            <w:pPr>
              <w:widowControl w:val="0"/>
              <w:spacing w:before="20" w:after="0" w:line="240" w:lineRule="auto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2023 год</w:t>
            </w:r>
          </w:p>
        </w:tc>
      </w:tr>
      <w:tr w:rsidR="009930B3" w14:paraId="143E1FC4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36B43183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DC3E50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101,08</w:t>
            </w:r>
          </w:p>
        </w:tc>
        <w:tc>
          <w:tcPr>
            <w:tcW w:w="1843" w:type="dxa"/>
            <w:vAlign w:val="center"/>
          </w:tcPr>
          <w:p w14:paraId="514F6717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101,48</w:t>
            </w:r>
          </w:p>
        </w:tc>
        <w:tc>
          <w:tcPr>
            <w:tcW w:w="1984" w:type="dxa"/>
            <w:vAlign w:val="center"/>
          </w:tcPr>
          <w:p w14:paraId="6E32CA00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100,30</w:t>
            </w:r>
          </w:p>
        </w:tc>
        <w:tc>
          <w:tcPr>
            <w:tcW w:w="1547" w:type="dxa"/>
            <w:vAlign w:val="center"/>
          </w:tcPr>
          <w:p w14:paraId="2D7C4A60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101,55</w:t>
            </w:r>
          </w:p>
        </w:tc>
      </w:tr>
      <w:tr w:rsidR="009930B3" w14:paraId="230E3A48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2E556258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AA9007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100,36</w:t>
            </w:r>
          </w:p>
        </w:tc>
        <w:tc>
          <w:tcPr>
            <w:tcW w:w="1843" w:type="dxa"/>
            <w:vAlign w:val="center"/>
          </w:tcPr>
          <w:p w14:paraId="56643003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100,26</w:t>
            </w:r>
          </w:p>
        </w:tc>
        <w:tc>
          <w:tcPr>
            <w:tcW w:w="1984" w:type="dxa"/>
            <w:vAlign w:val="center"/>
          </w:tcPr>
          <w:p w14:paraId="5C92CA44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100,11</w:t>
            </w:r>
          </w:p>
        </w:tc>
        <w:tc>
          <w:tcPr>
            <w:tcW w:w="1547" w:type="dxa"/>
            <w:vAlign w:val="center"/>
          </w:tcPr>
          <w:p w14:paraId="0666711E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100,82</w:t>
            </w:r>
          </w:p>
        </w:tc>
      </w:tr>
      <w:tr w:rsidR="009930B3" w14:paraId="6A5E9552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73DEA057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BA0EAF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100,38</w:t>
            </w:r>
          </w:p>
        </w:tc>
        <w:tc>
          <w:tcPr>
            <w:tcW w:w="1843" w:type="dxa"/>
            <w:vAlign w:val="center"/>
          </w:tcPr>
          <w:p w14:paraId="02D22AC4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100,39</w:t>
            </w:r>
          </w:p>
        </w:tc>
        <w:tc>
          <w:tcPr>
            <w:tcW w:w="1984" w:type="dxa"/>
            <w:vAlign w:val="center"/>
          </w:tcPr>
          <w:p w14:paraId="53BF56DA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100,29</w:t>
            </w:r>
          </w:p>
        </w:tc>
        <w:tc>
          <w:tcPr>
            <w:tcW w:w="1547" w:type="dxa"/>
            <w:vAlign w:val="center"/>
          </w:tcPr>
          <w:p w14:paraId="6E73C522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100,49</w:t>
            </w:r>
          </w:p>
        </w:tc>
      </w:tr>
      <w:tr w:rsidR="009930B3" w14:paraId="301E9051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49936140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I</w:t>
            </w: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 xml:space="preserve"> квартал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06B4C2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101,83</w:t>
            </w:r>
          </w:p>
        </w:tc>
        <w:tc>
          <w:tcPr>
            <w:tcW w:w="1843" w:type="dxa"/>
            <w:vAlign w:val="center"/>
          </w:tcPr>
          <w:p w14:paraId="3A514E85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102,14</w:t>
            </w:r>
          </w:p>
        </w:tc>
        <w:tc>
          <w:tcPr>
            <w:tcW w:w="1984" w:type="dxa"/>
            <w:vAlign w:val="center"/>
          </w:tcPr>
          <w:p w14:paraId="5C3E0833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100,70</w:t>
            </w:r>
          </w:p>
        </w:tc>
        <w:tc>
          <w:tcPr>
            <w:tcW w:w="1547" w:type="dxa"/>
            <w:vAlign w:val="center"/>
          </w:tcPr>
          <w:p w14:paraId="52CD7C18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102,88</w:t>
            </w:r>
          </w:p>
        </w:tc>
      </w:tr>
      <w:tr w:rsidR="009930B3" w14:paraId="3A68E2B5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1F9346F9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16863C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100,10</w:t>
            </w:r>
          </w:p>
        </w:tc>
        <w:tc>
          <w:tcPr>
            <w:tcW w:w="1843" w:type="dxa"/>
            <w:vAlign w:val="center"/>
          </w:tcPr>
          <w:p w14:paraId="2B28AC73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99,92</w:t>
            </w:r>
          </w:p>
        </w:tc>
        <w:tc>
          <w:tcPr>
            <w:tcW w:w="1984" w:type="dxa"/>
            <w:vAlign w:val="center"/>
          </w:tcPr>
          <w:p w14:paraId="526C8CF8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100,08</w:t>
            </w:r>
          </w:p>
        </w:tc>
        <w:tc>
          <w:tcPr>
            <w:tcW w:w="1547" w:type="dxa"/>
            <w:vAlign w:val="center"/>
          </w:tcPr>
          <w:p w14:paraId="2968F417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100,35</w:t>
            </w:r>
          </w:p>
        </w:tc>
      </w:tr>
      <w:tr w:rsidR="009930B3" w14:paraId="3AA0E133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64CE171D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5999D0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100,33</w:t>
            </w:r>
          </w:p>
        </w:tc>
        <w:tc>
          <w:tcPr>
            <w:tcW w:w="1843" w:type="dxa"/>
            <w:vAlign w:val="center"/>
          </w:tcPr>
          <w:p w14:paraId="756E9813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100,32</w:t>
            </w:r>
          </w:p>
        </w:tc>
        <w:tc>
          <w:tcPr>
            <w:tcW w:w="1984" w:type="dxa"/>
            <w:vAlign w:val="center"/>
          </w:tcPr>
          <w:p w14:paraId="2ECD171A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100,29</w:t>
            </w:r>
          </w:p>
        </w:tc>
        <w:tc>
          <w:tcPr>
            <w:tcW w:w="1547" w:type="dxa"/>
            <w:vAlign w:val="center"/>
          </w:tcPr>
          <w:p w14:paraId="0CFC0036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100,39</w:t>
            </w:r>
          </w:p>
        </w:tc>
      </w:tr>
      <w:tr w:rsidR="009930B3" w14:paraId="02F18AE7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48EC233D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10C077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100,14</w:t>
            </w:r>
          </w:p>
        </w:tc>
        <w:tc>
          <w:tcPr>
            <w:tcW w:w="1843" w:type="dxa"/>
            <w:vAlign w:val="center"/>
          </w:tcPr>
          <w:p w14:paraId="6BB45EE2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100,10</w:t>
            </w:r>
          </w:p>
        </w:tc>
        <w:tc>
          <w:tcPr>
            <w:tcW w:w="1984" w:type="dxa"/>
            <w:vAlign w:val="center"/>
          </w:tcPr>
          <w:p w14:paraId="01A8F326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100,32</w:t>
            </w:r>
          </w:p>
        </w:tc>
        <w:tc>
          <w:tcPr>
            <w:tcW w:w="1547" w:type="dxa"/>
            <w:vAlign w:val="center"/>
          </w:tcPr>
          <w:p w14:paraId="4984B3C6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99,98</w:t>
            </w:r>
          </w:p>
        </w:tc>
      </w:tr>
      <w:tr w:rsidR="009930B3" w14:paraId="4821D193" w14:textId="77777777">
        <w:trPr>
          <w:trHeight w:val="318"/>
          <w:jc w:val="center"/>
        </w:trPr>
        <w:tc>
          <w:tcPr>
            <w:tcW w:w="3675" w:type="dxa"/>
            <w:shd w:val="clear" w:color="auto" w:fill="FFFFFF" w:themeFill="background1"/>
            <w:vAlign w:val="center"/>
          </w:tcPr>
          <w:p w14:paraId="076A61F0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 xml:space="preserve">II </w:t>
            </w: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квартал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3BF980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100,57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2DF6EA4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100,34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0A481A8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100,69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420EAD79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100,72</w:t>
            </w:r>
          </w:p>
        </w:tc>
      </w:tr>
      <w:tr w:rsidR="009930B3" w14:paraId="6AA72614" w14:textId="77777777">
        <w:trPr>
          <w:trHeight w:val="318"/>
          <w:jc w:val="center"/>
        </w:trPr>
        <w:tc>
          <w:tcPr>
            <w:tcW w:w="3675" w:type="dxa"/>
            <w:shd w:val="clear" w:color="auto" w:fill="FFFFFF" w:themeFill="background1"/>
            <w:vAlign w:val="center"/>
          </w:tcPr>
          <w:p w14:paraId="5471D8CE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973FF6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B7D9422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BA8DF67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100,93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388F406B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100,63</w:t>
            </w:r>
          </w:p>
        </w:tc>
      </w:tr>
      <w:tr w:rsidR="009930B3" w14:paraId="158D12F9" w14:textId="77777777">
        <w:trPr>
          <w:trHeight w:val="318"/>
          <w:jc w:val="center"/>
        </w:trPr>
        <w:tc>
          <w:tcPr>
            <w:tcW w:w="3675" w:type="dxa"/>
            <w:shd w:val="clear" w:color="auto" w:fill="FFFFFF" w:themeFill="background1"/>
            <w:vAlign w:val="center"/>
          </w:tcPr>
          <w:p w14:paraId="296CCBF9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август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D9C8DA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6FB3248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DC4BAE3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101,14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5F428249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99,92</w:t>
            </w:r>
          </w:p>
        </w:tc>
      </w:tr>
      <w:tr w:rsidR="009930B3" w14:paraId="2EBD935A" w14:textId="77777777">
        <w:trPr>
          <w:trHeight w:val="318"/>
          <w:jc w:val="center"/>
        </w:trPr>
        <w:tc>
          <w:tcPr>
            <w:tcW w:w="3675" w:type="dxa"/>
            <w:shd w:val="clear" w:color="auto" w:fill="FFFFFF" w:themeFill="background1"/>
            <w:vAlign w:val="center"/>
          </w:tcPr>
          <w:p w14:paraId="601D95E0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сентябрь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0B8DC9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84B48EF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B39EEC3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101,17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588984EE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100,47</w:t>
            </w:r>
          </w:p>
        </w:tc>
      </w:tr>
      <w:tr w:rsidR="009930B3" w14:paraId="1A564F87" w14:textId="77777777">
        <w:trPr>
          <w:trHeight w:val="318"/>
          <w:jc w:val="center"/>
        </w:trPr>
        <w:tc>
          <w:tcPr>
            <w:tcW w:w="3675" w:type="dxa"/>
            <w:shd w:val="clear" w:color="auto" w:fill="FFFFFF" w:themeFill="background1"/>
            <w:vAlign w:val="center"/>
          </w:tcPr>
          <w:p w14:paraId="39CAA4F5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III</w:t>
            </w: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 xml:space="preserve"> квартал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272CDD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101,80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FF0D64E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101,01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55A34C5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103,27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30A73984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101,02</w:t>
            </w:r>
          </w:p>
        </w:tc>
      </w:tr>
      <w:tr w:rsidR="009930B3" w14:paraId="1D60A317" w14:textId="77777777">
        <w:trPr>
          <w:trHeight w:val="318"/>
          <w:jc w:val="center"/>
        </w:trPr>
        <w:tc>
          <w:tcPr>
            <w:tcW w:w="3675" w:type="dxa"/>
            <w:shd w:val="clear" w:color="auto" w:fill="FFFFFF" w:themeFill="background1"/>
            <w:vAlign w:val="center"/>
          </w:tcPr>
          <w:p w14:paraId="7C35A7F6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октябрь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7971DE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B1221E6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101,90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1AB3CA3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100,59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41420904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100,35</w:t>
            </w:r>
          </w:p>
        </w:tc>
      </w:tr>
      <w:tr w:rsidR="009930B3" w14:paraId="13088BDD" w14:textId="77777777">
        <w:trPr>
          <w:trHeight w:val="318"/>
          <w:jc w:val="center"/>
        </w:trPr>
        <w:tc>
          <w:tcPr>
            <w:tcW w:w="3675" w:type="dxa"/>
            <w:shd w:val="clear" w:color="auto" w:fill="FFFFFF" w:themeFill="background1"/>
            <w:vAlign w:val="center"/>
          </w:tcPr>
          <w:p w14:paraId="1F5D6B85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ноябрь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F28FB4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D7FC3AF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101,64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982DB80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100,83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5C2BAFEA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100,03</w:t>
            </w:r>
          </w:p>
        </w:tc>
      </w:tr>
      <w:tr w:rsidR="009930B3" w14:paraId="23CCFF66" w14:textId="77777777">
        <w:trPr>
          <w:trHeight w:val="318"/>
          <w:jc w:val="center"/>
        </w:trPr>
        <w:tc>
          <w:tcPr>
            <w:tcW w:w="3675" w:type="dxa"/>
            <w:shd w:val="clear" w:color="auto" w:fill="FFFFFF" w:themeFill="background1"/>
            <w:vAlign w:val="center"/>
          </w:tcPr>
          <w:p w14:paraId="49EA4752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декабрь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BEEACF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642CEC2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C02ADDC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100,60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3DD4B267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100,47</w:t>
            </w:r>
          </w:p>
        </w:tc>
      </w:tr>
      <w:tr w:rsidR="009930B3" w14:paraId="0CE802B7" w14:textId="77777777">
        <w:trPr>
          <w:trHeight w:val="318"/>
          <w:jc w:val="center"/>
        </w:trPr>
        <w:tc>
          <w:tcPr>
            <w:tcW w:w="3675" w:type="dxa"/>
            <w:shd w:val="clear" w:color="auto" w:fill="FFFFFF" w:themeFill="background1"/>
            <w:vAlign w:val="center"/>
          </w:tcPr>
          <w:p w14:paraId="0A6EA7B4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 xml:space="preserve">IV </w:t>
            </w: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квартал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2447FB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102,54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4EA4CBD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104,28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B8EBF5C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102,03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6E4FF7F2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100,85</w:t>
            </w:r>
          </w:p>
        </w:tc>
      </w:tr>
      <w:tr w:rsidR="009930B3" w14:paraId="3CA39C7F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3BBCED70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  <w:lastRenderedPageBreak/>
              <w:t>декабрь 2023 г. к декабрю 2022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EDBC0D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106,90</w:t>
            </w:r>
          </w:p>
        </w:tc>
        <w:tc>
          <w:tcPr>
            <w:tcW w:w="1843" w:type="dxa"/>
            <w:vAlign w:val="center"/>
          </w:tcPr>
          <w:p w14:paraId="10541AD0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107,96</w:t>
            </w:r>
          </w:p>
        </w:tc>
        <w:tc>
          <w:tcPr>
            <w:tcW w:w="1984" w:type="dxa"/>
            <w:vAlign w:val="center"/>
          </w:tcPr>
          <w:p w14:paraId="05955A1C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106,84</w:t>
            </w:r>
          </w:p>
        </w:tc>
        <w:tc>
          <w:tcPr>
            <w:tcW w:w="1547" w:type="dxa"/>
            <w:vAlign w:val="center"/>
          </w:tcPr>
          <w:p w14:paraId="4DAE8EA8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105,57</w:t>
            </w:r>
          </w:p>
        </w:tc>
      </w:tr>
      <w:tr w:rsidR="009930B3" w14:paraId="7B1C4982" w14:textId="77777777">
        <w:trPr>
          <w:trHeight w:val="318"/>
          <w:jc w:val="center"/>
        </w:trPr>
        <w:tc>
          <w:tcPr>
            <w:tcW w:w="10608" w:type="dxa"/>
            <w:gridSpan w:val="5"/>
            <w:shd w:val="clear" w:color="auto" w:fill="auto"/>
            <w:vAlign w:val="bottom"/>
          </w:tcPr>
          <w:p w14:paraId="6BB78954" w14:textId="77777777" w:rsidR="009930B3" w:rsidRDefault="00126926">
            <w:pPr>
              <w:widowControl w:val="0"/>
              <w:spacing w:before="20" w:after="0" w:line="240" w:lineRule="auto"/>
              <w:ind w:right="567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2024 год</w:t>
            </w:r>
          </w:p>
        </w:tc>
      </w:tr>
      <w:tr w:rsidR="009930B3" w14:paraId="34A6CEEC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073CF2F2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40E4FC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100,92</w:t>
            </w:r>
          </w:p>
        </w:tc>
        <w:tc>
          <w:tcPr>
            <w:tcW w:w="1843" w:type="dxa"/>
            <w:vAlign w:val="center"/>
          </w:tcPr>
          <w:p w14:paraId="7C9D84CA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101,55</w:t>
            </w:r>
          </w:p>
        </w:tc>
        <w:tc>
          <w:tcPr>
            <w:tcW w:w="1984" w:type="dxa"/>
            <w:vAlign w:val="center"/>
          </w:tcPr>
          <w:p w14:paraId="41FC3324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100,43</w:t>
            </w:r>
          </w:p>
        </w:tc>
        <w:tc>
          <w:tcPr>
            <w:tcW w:w="1547" w:type="dxa"/>
            <w:vAlign w:val="center"/>
          </w:tcPr>
          <w:p w14:paraId="0342CC5D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100,68</w:t>
            </w:r>
          </w:p>
        </w:tc>
      </w:tr>
      <w:tr w:rsidR="009930B3" w14:paraId="7F709C8D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7E5D03FB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6EB9A1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100,32</w:t>
            </w:r>
          </w:p>
        </w:tc>
        <w:tc>
          <w:tcPr>
            <w:tcW w:w="1843" w:type="dxa"/>
            <w:vAlign w:val="center"/>
          </w:tcPr>
          <w:p w14:paraId="1FD442A9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100,32</w:t>
            </w:r>
          </w:p>
        </w:tc>
        <w:tc>
          <w:tcPr>
            <w:tcW w:w="1984" w:type="dxa"/>
            <w:vAlign w:val="center"/>
          </w:tcPr>
          <w:p w14:paraId="2D0E19D3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99,85</w:t>
            </w:r>
          </w:p>
        </w:tc>
        <w:tc>
          <w:tcPr>
            <w:tcW w:w="1547" w:type="dxa"/>
            <w:vAlign w:val="center"/>
          </w:tcPr>
          <w:p w14:paraId="1101719F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100,96</w:t>
            </w:r>
          </w:p>
        </w:tc>
      </w:tr>
      <w:tr w:rsidR="009930B3" w14:paraId="1A943AB8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1E32CB7B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B4E3B6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100,40</w:t>
            </w:r>
          </w:p>
        </w:tc>
        <w:tc>
          <w:tcPr>
            <w:tcW w:w="1843" w:type="dxa"/>
            <w:vAlign w:val="center"/>
          </w:tcPr>
          <w:p w14:paraId="3F906F2B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100,27</w:t>
            </w:r>
          </w:p>
        </w:tc>
        <w:tc>
          <w:tcPr>
            <w:tcW w:w="1984" w:type="dxa"/>
            <w:vAlign w:val="center"/>
          </w:tcPr>
          <w:p w14:paraId="2305AB5A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100,31</w:t>
            </w:r>
          </w:p>
        </w:tc>
        <w:tc>
          <w:tcPr>
            <w:tcW w:w="1547" w:type="dxa"/>
            <w:vAlign w:val="center"/>
          </w:tcPr>
          <w:p w14:paraId="2B8B504C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100,68</w:t>
            </w:r>
          </w:p>
        </w:tc>
      </w:tr>
      <w:tr w:rsidR="009930B3" w14:paraId="71B761DC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439D66C8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I</w:t>
            </w: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 xml:space="preserve"> квартал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7CDA81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101,64</w:t>
            </w:r>
          </w:p>
        </w:tc>
        <w:tc>
          <w:tcPr>
            <w:tcW w:w="1843" w:type="dxa"/>
            <w:vAlign w:val="center"/>
          </w:tcPr>
          <w:p w14:paraId="38D74428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102,15</w:t>
            </w:r>
          </w:p>
        </w:tc>
        <w:tc>
          <w:tcPr>
            <w:tcW w:w="1984" w:type="dxa"/>
            <w:vAlign w:val="center"/>
          </w:tcPr>
          <w:p w14:paraId="355E7C56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100,59</w:t>
            </w:r>
          </w:p>
        </w:tc>
        <w:tc>
          <w:tcPr>
            <w:tcW w:w="1547" w:type="dxa"/>
            <w:vAlign w:val="center"/>
          </w:tcPr>
          <w:p w14:paraId="04D4C5DD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102,34</w:t>
            </w:r>
          </w:p>
        </w:tc>
      </w:tr>
      <w:tr w:rsidR="009930B3" w14:paraId="4291CA2C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23322611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EB1871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100,36</w:t>
            </w:r>
          </w:p>
        </w:tc>
        <w:tc>
          <w:tcPr>
            <w:tcW w:w="1843" w:type="dxa"/>
            <w:vAlign w:val="center"/>
          </w:tcPr>
          <w:p w14:paraId="37157EB8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100,38</w:t>
            </w:r>
          </w:p>
        </w:tc>
        <w:tc>
          <w:tcPr>
            <w:tcW w:w="1984" w:type="dxa"/>
            <w:vAlign w:val="center"/>
          </w:tcPr>
          <w:p w14:paraId="4EAB2040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100,38</w:t>
            </w:r>
          </w:p>
        </w:tc>
        <w:tc>
          <w:tcPr>
            <w:tcW w:w="1547" w:type="dxa"/>
            <w:vAlign w:val="center"/>
          </w:tcPr>
          <w:p w14:paraId="16011510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100,30</w:t>
            </w:r>
          </w:p>
        </w:tc>
      </w:tr>
      <w:tr w:rsidR="009930B3" w14:paraId="329E3450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6E05DF23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4E23CB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100,39</w:t>
            </w:r>
          </w:p>
        </w:tc>
        <w:tc>
          <w:tcPr>
            <w:tcW w:w="1843" w:type="dxa"/>
            <w:vAlign w:val="center"/>
          </w:tcPr>
          <w:p w14:paraId="3AC01A1C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99,90</w:t>
            </w:r>
          </w:p>
        </w:tc>
        <w:tc>
          <w:tcPr>
            <w:tcW w:w="1984" w:type="dxa"/>
            <w:vAlign w:val="center"/>
          </w:tcPr>
          <w:p w14:paraId="76B66548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100,54</w:t>
            </w:r>
          </w:p>
        </w:tc>
        <w:tc>
          <w:tcPr>
            <w:tcW w:w="1547" w:type="dxa"/>
            <w:vAlign w:val="center"/>
          </w:tcPr>
          <w:p w14:paraId="4E587570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100,88</w:t>
            </w:r>
          </w:p>
        </w:tc>
      </w:tr>
      <w:tr w:rsidR="009930B3" w14:paraId="47000D1F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7A49A6BE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8EC460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100,54</w:t>
            </w:r>
          </w:p>
        </w:tc>
        <w:tc>
          <w:tcPr>
            <w:tcW w:w="1843" w:type="dxa"/>
            <w:vAlign w:val="center"/>
          </w:tcPr>
          <w:p w14:paraId="5E1092BB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100,53</w:t>
            </w:r>
          </w:p>
        </w:tc>
        <w:tc>
          <w:tcPr>
            <w:tcW w:w="1984" w:type="dxa"/>
            <w:vAlign w:val="center"/>
          </w:tcPr>
          <w:p w14:paraId="3CD9F384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100,54</w:t>
            </w:r>
          </w:p>
        </w:tc>
        <w:tc>
          <w:tcPr>
            <w:tcW w:w="1547" w:type="dxa"/>
            <w:vAlign w:val="center"/>
          </w:tcPr>
          <w:p w14:paraId="105FD1CB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100,54</w:t>
            </w:r>
          </w:p>
        </w:tc>
      </w:tr>
      <w:tr w:rsidR="009930B3" w14:paraId="2F588BAB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680436D3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 xml:space="preserve">II </w:t>
            </w: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квартал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B83152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101,30</w:t>
            </w:r>
          </w:p>
        </w:tc>
        <w:tc>
          <w:tcPr>
            <w:tcW w:w="1843" w:type="dxa"/>
            <w:vAlign w:val="center"/>
          </w:tcPr>
          <w:p w14:paraId="2948C326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100,81</w:t>
            </w:r>
          </w:p>
        </w:tc>
        <w:tc>
          <w:tcPr>
            <w:tcW w:w="1984" w:type="dxa"/>
            <w:vAlign w:val="center"/>
          </w:tcPr>
          <w:p w14:paraId="677350A9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101,47</w:t>
            </w:r>
          </w:p>
        </w:tc>
        <w:tc>
          <w:tcPr>
            <w:tcW w:w="1547" w:type="dxa"/>
            <w:vAlign w:val="center"/>
          </w:tcPr>
          <w:p w14:paraId="4DEA44A7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101,73</w:t>
            </w:r>
          </w:p>
        </w:tc>
      </w:tr>
      <w:tr w:rsidR="009930B3" w14:paraId="4B6EA6A9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72F2E028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/>
                <w:bCs/>
                <w:color w:val="3B3E44" w:themeColor="text1" w:themeTint="E6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8E51D8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B3E44" w:themeColor="text1" w:themeTint="E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101,47</w:t>
            </w:r>
          </w:p>
        </w:tc>
        <w:tc>
          <w:tcPr>
            <w:tcW w:w="1843" w:type="dxa"/>
            <w:vAlign w:val="center"/>
          </w:tcPr>
          <w:p w14:paraId="70E6BA49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B3E44" w:themeColor="text1" w:themeTint="E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100,49</w:t>
            </w:r>
          </w:p>
        </w:tc>
        <w:tc>
          <w:tcPr>
            <w:tcW w:w="1984" w:type="dxa"/>
            <w:vAlign w:val="center"/>
          </w:tcPr>
          <w:p w14:paraId="5E857529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B3E44" w:themeColor="text1" w:themeTint="E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100,48</w:t>
            </w:r>
          </w:p>
        </w:tc>
        <w:tc>
          <w:tcPr>
            <w:tcW w:w="1547" w:type="dxa"/>
            <w:vAlign w:val="center"/>
          </w:tcPr>
          <w:p w14:paraId="40EC7C70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B3E44" w:themeColor="text1" w:themeTint="E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104,09</w:t>
            </w:r>
          </w:p>
        </w:tc>
      </w:tr>
      <w:tr w:rsidR="00051827" w14:paraId="28F801A4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2347D51B" w14:textId="32CD4693" w:rsidR="00051827" w:rsidRDefault="00051827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август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C727DB" w14:textId="2BBC62A2" w:rsidR="00051827" w:rsidRDefault="00051827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100,29</w:t>
            </w:r>
          </w:p>
        </w:tc>
        <w:tc>
          <w:tcPr>
            <w:tcW w:w="1843" w:type="dxa"/>
            <w:vAlign w:val="center"/>
          </w:tcPr>
          <w:p w14:paraId="1450B522" w14:textId="1045B2E7" w:rsidR="00051827" w:rsidRDefault="00051827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99,85</w:t>
            </w:r>
          </w:p>
        </w:tc>
        <w:tc>
          <w:tcPr>
            <w:tcW w:w="1984" w:type="dxa"/>
            <w:vAlign w:val="center"/>
          </w:tcPr>
          <w:p w14:paraId="77419225" w14:textId="15720F19" w:rsidR="00051827" w:rsidRDefault="00051827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100,60</w:t>
            </w:r>
          </w:p>
        </w:tc>
        <w:tc>
          <w:tcPr>
            <w:tcW w:w="1547" w:type="dxa"/>
            <w:vAlign w:val="center"/>
          </w:tcPr>
          <w:p w14:paraId="29908982" w14:textId="787E8766" w:rsidR="00051827" w:rsidRDefault="00051827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100,51</w:t>
            </w:r>
          </w:p>
        </w:tc>
      </w:tr>
      <w:tr w:rsidR="00051827" w14:paraId="65962744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1BA3B18E" w14:textId="1CB4C8A0" w:rsidR="00051827" w:rsidRDefault="00051827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сентябрь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DF5ADE" w14:textId="5A10EBDB" w:rsidR="00051827" w:rsidRDefault="00051827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100,40</w:t>
            </w:r>
          </w:p>
        </w:tc>
        <w:tc>
          <w:tcPr>
            <w:tcW w:w="1843" w:type="dxa"/>
            <w:vAlign w:val="center"/>
          </w:tcPr>
          <w:p w14:paraId="20ADDF07" w14:textId="654F27BA" w:rsidR="00051827" w:rsidRDefault="00051827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99,96</w:t>
            </w:r>
          </w:p>
        </w:tc>
        <w:tc>
          <w:tcPr>
            <w:tcW w:w="1984" w:type="dxa"/>
            <w:vAlign w:val="center"/>
          </w:tcPr>
          <w:p w14:paraId="4951C411" w14:textId="3E55D9A4" w:rsidR="00051827" w:rsidRDefault="00051827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100,29</w:t>
            </w:r>
          </w:p>
        </w:tc>
        <w:tc>
          <w:tcPr>
            <w:tcW w:w="1547" w:type="dxa"/>
            <w:vAlign w:val="center"/>
          </w:tcPr>
          <w:p w14:paraId="60DBA6AD" w14:textId="54E70CDE" w:rsidR="00051827" w:rsidRDefault="00051827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101,1</w:t>
            </w:r>
            <w:r w:rsidR="003B2E41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51827" w14:paraId="5DF2D5B8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43D433BD" w14:textId="3252B3A2" w:rsidR="00051827" w:rsidRDefault="00051827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III</w:t>
            </w: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 xml:space="preserve"> квартал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D1B4C7" w14:textId="1B1D9FD0" w:rsidR="00051827" w:rsidRPr="00051827" w:rsidRDefault="00051827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051827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102,17</w:t>
            </w:r>
          </w:p>
        </w:tc>
        <w:tc>
          <w:tcPr>
            <w:tcW w:w="1843" w:type="dxa"/>
            <w:vAlign w:val="center"/>
          </w:tcPr>
          <w:p w14:paraId="0E10FBFB" w14:textId="5AD28D63" w:rsidR="00051827" w:rsidRPr="00051827" w:rsidRDefault="00051827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051827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100,30</w:t>
            </w:r>
          </w:p>
        </w:tc>
        <w:tc>
          <w:tcPr>
            <w:tcW w:w="1984" w:type="dxa"/>
            <w:vAlign w:val="center"/>
          </w:tcPr>
          <w:p w14:paraId="3C9F7CD0" w14:textId="657545BF" w:rsidR="00051827" w:rsidRPr="00051827" w:rsidRDefault="00051827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051827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101,38</w:t>
            </w:r>
          </w:p>
        </w:tc>
        <w:tc>
          <w:tcPr>
            <w:tcW w:w="1547" w:type="dxa"/>
            <w:vAlign w:val="center"/>
          </w:tcPr>
          <w:p w14:paraId="4D840CFB" w14:textId="2F6BC724" w:rsidR="00051827" w:rsidRPr="00051827" w:rsidRDefault="00051827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051827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105,80</w:t>
            </w:r>
          </w:p>
        </w:tc>
      </w:tr>
      <w:tr w:rsidR="009930B3" w14:paraId="3C0FF336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6EFC704B" w14:textId="0B68DB84" w:rsidR="009930B3" w:rsidRDefault="00051827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  <w:t>сентябрь</w:t>
            </w:r>
            <w:r w:rsidR="00126926"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  <w:t xml:space="preserve"> 2024 г. к декабрю 2023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6CD159" w14:textId="6FFCB6B1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</w:t>
            </w:r>
            <w:r w:rsidR="00051827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5,12</w:t>
            </w:r>
          </w:p>
        </w:tc>
        <w:tc>
          <w:tcPr>
            <w:tcW w:w="1843" w:type="dxa"/>
            <w:vAlign w:val="center"/>
          </w:tcPr>
          <w:p w14:paraId="1AA836F3" w14:textId="1A428B51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103,</w:t>
            </w:r>
            <w:r w:rsidR="00051827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8</w:t>
            </w:r>
          </w:p>
        </w:tc>
        <w:tc>
          <w:tcPr>
            <w:tcW w:w="1984" w:type="dxa"/>
            <w:vAlign w:val="center"/>
          </w:tcPr>
          <w:p w14:paraId="4250C62B" w14:textId="52FD32CA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</w:t>
            </w:r>
            <w:r w:rsidR="00051827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3,48</w:t>
            </w:r>
          </w:p>
        </w:tc>
        <w:tc>
          <w:tcPr>
            <w:tcW w:w="1547" w:type="dxa"/>
            <w:vAlign w:val="center"/>
          </w:tcPr>
          <w:p w14:paraId="2FCF3ACF" w14:textId="5DCDF900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</w:t>
            </w:r>
            <w:r w:rsidR="00051827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10,15</w:t>
            </w:r>
          </w:p>
        </w:tc>
      </w:tr>
    </w:tbl>
    <w:p w14:paraId="4AF23A8E" w14:textId="77777777" w:rsidR="009930B3" w:rsidRDefault="009930B3">
      <w:pPr>
        <w:ind w:left="-284" w:firstLine="851"/>
        <w:jc w:val="both"/>
        <w:rPr>
          <w:rFonts w:ascii="Arial" w:hAnsi="Arial" w:cs="Arial"/>
          <w:b/>
          <w:bCs/>
          <w:color w:val="363194"/>
        </w:rPr>
      </w:pPr>
    </w:p>
    <w:p w14:paraId="49BD2E8E" w14:textId="77777777" w:rsidR="009930B3" w:rsidRDefault="00126926">
      <w:pPr>
        <w:ind w:left="-284" w:firstLine="851"/>
        <w:jc w:val="both"/>
        <w:rPr>
          <w:rFonts w:ascii="Arial" w:hAnsi="Arial" w:cs="Arial"/>
          <w:b/>
          <w:bCs/>
          <w:color w:val="363194" w:themeColor="accent1"/>
        </w:rPr>
      </w:pPr>
      <w:r>
        <w:rPr>
          <w:rFonts w:ascii="Arial" w:hAnsi="Arial" w:cs="Arial"/>
          <w:b/>
          <w:bCs/>
          <w:color w:val="363194" w:themeColor="accent1"/>
        </w:rPr>
        <w:t>Индекс потребительских цен, на конец периода в % к предыдущему месяцу</w:t>
      </w:r>
    </w:p>
    <w:p w14:paraId="69CB838F" w14:textId="77777777" w:rsidR="009930B3" w:rsidRDefault="00126926">
      <w:pPr>
        <w:ind w:left="-284" w:firstLine="851"/>
        <w:jc w:val="both"/>
        <w:rPr>
          <w:rFonts w:ascii="Arial" w:hAnsi="Arial" w:cs="Arial"/>
          <w:b/>
          <w:bCs/>
          <w:color w:val="363194" w:themeColor="accent1"/>
        </w:rPr>
      </w:pPr>
      <w:r>
        <w:rPr>
          <w:noProof/>
          <w:lang w:eastAsia="ru-RU"/>
        </w:rPr>
        <w:drawing>
          <wp:inline distT="0" distB="0" distL="0" distR="0" wp14:anchorId="6C71D3D9" wp14:editId="08C34F1B">
            <wp:extent cx="6152515" cy="4824095"/>
            <wp:effectExtent l="0" t="0" r="19685" b="146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9930B3">
      <w:headerReference w:type="default" r:id="rId13"/>
      <w:footerReference w:type="default" r:id="rId14"/>
      <w:headerReference w:type="first" r:id="rId15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439D3" w14:textId="77777777" w:rsidR="009930B3" w:rsidRDefault="00126926">
      <w:pPr>
        <w:spacing w:after="0" w:line="240" w:lineRule="auto"/>
      </w:pPr>
      <w:r>
        <w:separator/>
      </w:r>
    </w:p>
  </w:endnote>
  <w:endnote w:type="continuationSeparator" w:id="0">
    <w:p w14:paraId="17FC89EB" w14:textId="77777777" w:rsidR="009930B3" w:rsidRDefault="00126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/>
    <w:sdtContent>
      <w:p w14:paraId="63D5B2E0" w14:textId="77777777" w:rsidR="009930B3" w:rsidRDefault="00126926">
        <w:pPr>
          <w:pStyle w:val="af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155D9A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183C1A29" w14:textId="77777777" w:rsidR="009930B3" w:rsidRDefault="009930B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C1DDD" w14:textId="77777777" w:rsidR="009930B3" w:rsidRDefault="00126926">
      <w:pPr>
        <w:spacing w:after="0" w:line="240" w:lineRule="auto"/>
      </w:pPr>
      <w:r>
        <w:separator/>
      </w:r>
    </w:p>
  </w:footnote>
  <w:footnote w:type="continuationSeparator" w:id="0">
    <w:p w14:paraId="7E41F3C2" w14:textId="77777777" w:rsidR="009930B3" w:rsidRDefault="00126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41513" w14:textId="77777777" w:rsidR="009930B3" w:rsidRDefault="009930B3">
    <w:pPr>
      <w:pStyle w:val="af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B1CD8" w14:textId="77777777" w:rsidR="009930B3" w:rsidRDefault="00126926">
    <w:pPr>
      <w:pStyle w:val="af3"/>
      <w:spacing w:after="240"/>
      <w:ind w:left="1247" w:right="1984"/>
      <w:rPr>
        <w:rFonts w:ascii="Arial" w:hAnsi="Arial" w:cs="Arial"/>
        <w:color w:val="363194" w:themeColor="accent1"/>
        <w:sz w:val="28"/>
        <w:szCs w:val="28"/>
      </w:rPr>
    </w:pPr>
    <w:r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91510"/>
    <w:multiLevelType w:val="hybridMultilevel"/>
    <w:tmpl w:val="65FCE04A"/>
    <w:lvl w:ilvl="0" w:tplc="2340D2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6A8A8D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B0F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5C8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CB4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3A94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646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63E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143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679D4"/>
    <w:multiLevelType w:val="hybridMultilevel"/>
    <w:tmpl w:val="119AC3A8"/>
    <w:lvl w:ilvl="0" w:tplc="781AE2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EE6EAAC0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AECEF1E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B3C150E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79E236A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E8A459EC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A9AE94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CC00B9EC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DDCA0FC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E483736"/>
    <w:multiLevelType w:val="hybridMultilevel"/>
    <w:tmpl w:val="C5C0ED54"/>
    <w:lvl w:ilvl="0" w:tplc="760044A4">
      <w:numFmt w:val="bullet"/>
      <w:lvlText w:val=""/>
      <w:lvlJc w:val="left"/>
      <w:pPr>
        <w:ind w:left="927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898439982">
    <w:abstractNumId w:val="1"/>
  </w:num>
  <w:num w:numId="2" w16cid:durableId="1120495972">
    <w:abstractNumId w:val="0"/>
  </w:num>
  <w:num w:numId="3" w16cid:durableId="1596862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0B3"/>
    <w:rsid w:val="000369DC"/>
    <w:rsid w:val="00051827"/>
    <w:rsid w:val="00126926"/>
    <w:rsid w:val="00155D9A"/>
    <w:rsid w:val="003A1591"/>
    <w:rsid w:val="003B2E41"/>
    <w:rsid w:val="004872F2"/>
    <w:rsid w:val="009930B3"/>
    <w:rsid w:val="00996A44"/>
    <w:rsid w:val="00B84CAA"/>
    <w:rsid w:val="00CF0410"/>
    <w:rsid w:val="00D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052E"/>
  <w15:docId w15:val="{635EE787-8AF1-450B-9B30-14295021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36319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B7BAC1" w:themeColor="text1" w:themeTint="50"/>
        <w:left w:val="single" w:sz="4" w:space="0" w:color="B7BAC1" w:themeColor="text1" w:themeTint="50"/>
        <w:bottom w:val="single" w:sz="4" w:space="0" w:color="B7BAC1" w:themeColor="text1" w:themeTint="50"/>
        <w:right w:val="single" w:sz="4" w:space="0" w:color="B7BAC1" w:themeColor="text1" w:themeTint="50"/>
        <w:insideH w:val="single" w:sz="4" w:space="0" w:color="B7BAC1" w:themeColor="text1" w:themeTint="50"/>
        <w:insideV w:val="single" w:sz="4" w:space="0" w:color="B7BAC1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B7BAC1" w:themeColor="text1" w:themeTint="50"/>
        <w:left w:val="single" w:sz="4" w:space="0" w:color="B7BAC1" w:themeColor="text1" w:themeTint="50"/>
        <w:bottom w:val="single" w:sz="4" w:space="0" w:color="B7BAC1" w:themeColor="text1" w:themeTint="50"/>
        <w:right w:val="single" w:sz="4" w:space="0" w:color="B7BAC1" w:themeColor="text1" w:themeTint="50"/>
        <w:insideH w:val="single" w:sz="4" w:space="0" w:color="B7BAC1" w:themeColor="text1" w:themeTint="50"/>
        <w:insideV w:val="single" w:sz="4" w:space="0" w:color="B7BAC1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3F3F5" w:themeColor="text1" w:themeTint="0D" w:fill="F3F3F5" w:themeFill="text1" w:themeFillTint="0D"/>
      </w:tcPr>
    </w:tblStylePr>
    <w:tblStylePr w:type="band1Horz"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282A2E" w:themeColor="text1"/>
        <w:left w:val="none" w:sz="4" w:space="0" w:color="282A2E" w:themeColor="text1"/>
        <w:bottom w:val="single" w:sz="4" w:space="0" w:color="282A2E" w:themeColor="text1"/>
        <w:right w:val="none" w:sz="4" w:space="0" w:color="282A2E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282A2E" w:themeColor="text1"/>
          <w:bottom w:val="single" w:sz="4" w:space="0" w:color="282A2E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282A2E" w:themeColor="text1"/>
          <w:right w:val="single" w:sz="4" w:space="0" w:color="282A2E" w:themeColor="text1"/>
        </w:tcBorders>
      </w:tcPr>
    </w:tblStylePr>
    <w:tblStylePr w:type="band2Vert">
      <w:tblPr/>
      <w:tcPr>
        <w:tcBorders>
          <w:left w:val="single" w:sz="4" w:space="0" w:color="282A2E" w:themeColor="text1"/>
          <w:right w:val="single" w:sz="4" w:space="0" w:color="282A2E" w:themeColor="text1"/>
        </w:tcBorders>
      </w:tcPr>
    </w:tblStylePr>
    <w:tblStylePr w:type="band1Horz">
      <w:tblPr/>
      <w:tcPr>
        <w:tcBorders>
          <w:top w:val="single" w:sz="4" w:space="0" w:color="282A2E" w:themeColor="text1"/>
          <w:bottom w:val="single" w:sz="4" w:space="0" w:color="282A2E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3A7AF" w:themeColor="text1" w:themeTint="67"/>
        <w:left w:val="single" w:sz="4" w:space="0" w:color="A3A7AF" w:themeColor="text1" w:themeTint="67"/>
        <w:bottom w:val="single" w:sz="4" w:space="0" w:color="A3A7AF" w:themeColor="text1" w:themeTint="67"/>
        <w:right w:val="single" w:sz="4" w:space="0" w:color="A3A7AF" w:themeColor="text1" w:themeTint="67"/>
        <w:insideH w:val="single" w:sz="4" w:space="0" w:color="A3A7AF" w:themeColor="text1" w:themeTint="67"/>
        <w:insideV w:val="single" w:sz="4" w:space="0" w:color="A3A7AF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A808B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3A7AF" w:themeColor="text1" w:themeTint="67"/>
          <w:left w:val="single" w:sz="4" w:space="0" w:color="A3A7AF" w:themeColor="text1" w:themeTint="67"/>
          <w:bottom w:val="single" w:sz="4" w:space="0" w:color="A3A7AF" w:themeColor="text1" w:themeTint="67"/>
          <w:right w:val="single" w:sz="4" w:space="0" w:color="A3A7AF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9FDF" w:themeColor="accent1" w:themeTint="67"/>
        <w:left w:val="single" w:sz="4" w:space="0" w:color="A29FDF" w:themeColor="accent1" w:themeTint="67"/>
        <w:bottom w:val="single" w:sz="4" w:space="0" w:color="A29FDF" w:themeColor="accent1" w:themeTint="67"/>
        <w:right w:val="single" w:sz="4" w:space="0" w:color="A29FDF" w:themeColor="accent1" w:themeTint="67"/>
        <w:insideH w:val="single" w:sz="4" w:space="0" w:color="A29FDF" w:themeColor="accent1" w:themeTint="67"/>
        <w:insideV w:val="single" w:sz="4" w:space="0" w:color="A29FDF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975D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29FDF" w:themeColor="accent1" w:themeTint="67"/>
          <w:left w:val="single" w:sz="4" w:space="0" w:color="A29FDF" w:themeColor="accent1" w:themeTint="67"/>
          <w:bottom w:val="single" w:sz="4" w:space="0" w:color="A29FDF" w:themeColor="accent1" w:themeTint="67"/>
          <w:right w:val="single" w:sz="4" w:space="0" w:color="A29FDF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3C1B4" w:themeColor="accent2" w:themeTint="67"/>
        <w:left w:val="single" w:sz="4" w:space="0" w:color="F3C1B4" w:themeColor="accent2" w:themeTint="67"/>
        <w:bottom w:val="single" w:sz="4" w:space="0" w:color="F3C1B4" w:themeColor="accent2" w:themeTint="67"/>
        <w:right w:val="single" w:sz="4" w:space="0" w:color="F3C1B4" w:themeColor="accent2" w:themeTint="67"/>
        <w:insideH w:val="single" w:sz="4" w:space="0" w:color="F3C1B4" w:themeColor="accent2" w:themeTint="67"/>
        <w:insideV w:val="single" w:sz="4" w:space="0" w:color="F3C1B4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EA692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3C1B4" w:themeColor="accent2" w:themeTint="67"/>
          <w:left w:val="single" w:sz="4" w:space="0" w:color="F3C1B4" w:themeColor="accent2" w:themeTint="67"/>
          <w:bottom w:val="single" w:sz="4" w:space="0" w:color="F3C1B4" w:themeColor="accent2" w:themeTint="67"/>
          <w:right w:val="single" w:sz="4" w:space="0" w:color="F3C1B4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AC4E8" w:themeColor="accent3" w:themeTint="67"/>
        <w:left w:val="single" w:sz="4" w:space="0" w:color="AAC4E8" w:themeColor="accent3" w:themeTint="67"/>
        <w:bottom w:val="single" w:sz="4" w:space="0" w:color="AAC4E8" w:themeColor="accent3" w:themeTint="67"/>
        <w:right w:val="single" w:sz="4" w:space="0" w:color="AAC4E8" w:themeColor="accent3" w:themeTint="67"/>
        <w:insideH w:val="single" w:sz="4" w:space="0" w:color="AAC4E8" w:themeColor="accent3" w:themeTint="67"/>
        <w:insideV w:val="single" w:sz="4" w:space="0" w:color="AAC4E8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5A9D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AC4E8" w:themeColor="accent3" w:themeTint="67"/>
          <w:left w:val="single" w:sz="4" w:space="0" w:color="AAC4E8" w:themeColor="accent3" w:themeTint="67"/>
          <w:bottom w:val="single" w:sz="4" w:space="0" w:color="AAC4E8" w:themeColor="accent3" w:themeTint="67"/>
          <w:right w:val="single" w:sz="4" w:space="0" w:color="AAC4E8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DFC9" w:themeColor="accent4" w:themeTint="67"/>
        <w:left w:val="single" w:sz="4" w:space="0" w:color="B2DFC9" w:themeColor="accent4" w:themeTint="67"/>
        <w:bottom w:val="single" w:sz="4" w:space="0" w:color="B2DFC9" w:themeColor="accent4" w:themeTint="67"/>
        <w:right w:val="single" w:sz="4" w:space="0" w:color="B2DFC9" w:themeColor="accent4" w:themeTint="67"/>
        <w:insideH w:val="single" w:sz="4" w:space="0" w:color="B2DFC9" w:themeColor="accent4" w:themeTint="67"/>
        <w:insideV w:val="single" w:sz="4" w:space="0" w:color="B2DFC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0B1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DFC9" w:themeColor="accent4" w:themeTint="67"/>
          <w:left w:val="single" w:sz="4" w:space="0" w:color="B2DFC9" w:themeColor="accent4" w:themeTint="67"/>
          <w:bottom w:val="single" w:sz="4" w:space="0" w:color="B2DFC9" w:themeColor="accent4" w:themeTint="67"/>
          <w:right w:val="single" w:sz="4" w:space="0" w:color="B2DFC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C5" w:themeColor="accent6" w:themeTint="67"/>
        <w:left w:val="single" w:sz="4" w:space="0" w:color="FFDBC5" w:themeColor="accent6" w:themeTint="67"/>
        <w:bottom w:val="single" w:sz="4" w:space="0" w:color="FFDBC5" w:themeColor="accent6" w:themeTint="67"/>
        <w:right w:val="single" w:sz="4" w:space="0" w:color="FFDBC5" w:themeColor="accent6" w:themeTint="67"/>
        <w:insideH w:val="single" w:sz="4" w:space="0" w:color="FFDBC5" w:themeColor="accent6" w:themeTint="67"/>
        <w:insideV w:val="single" w:sz="4" w:space="0" w:color="FFDBC5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CAB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BC5" w:themeColor="accent6" w:themeTint="67"/>
          <w:left w:val="single" w:sz="4" w:space="0" w:color="FFDBC5" w:themeColor="accent6" w:themeTint="67"/>
          <w:bottom w:val="single" w:sz="4" w:space="0" w:color="FFDBC5" w:themeColor="accent6" w:themeTint="67"/>
          <w:right w:val="single" w:sz="4" w:space="0" w:color="FFDBC5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A808B" w:themeColor="text1" w:themeTint="95"/>
        <w:insideH w:val="single" w:sz="4" w:space="0" w:color="7A808B" w:themeColor="text1" w:themeTint="95"/>
        <w:insideV w:val="single" w:sz="4" w:space="0" w:color="7A808B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A808B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A808B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C37A7" w:themeColor="accent1" w:themeTint="EA"/>
        <w:insideH w:val="single" w:sz="4" w:space="0" w:color="3C37A7" w:themeColor="accent1" w:themeTint="EA"/>
        <w:insideV w:val="single" w:sz="4" w:space="0" w:color="3C37A7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C37A7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C37A7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CEEF" w:themeColor="accent1" w:themeTint="34" w:fill="D0CEE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CEEF" w:themeColor="accent1" w:themeTint="34" w:fill="D0CEEF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EA591" w:themeColor="accent2" w:themeTint="97"/>
        <w:insideH w:val="single" w:sz="4" w:space="0" w:color="EEA591" w:themeColor="accent2" w:themeTint="97"/>
        <w:insideV w:val="single" w:sz="4" w:space="0" w:color="EEA591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EA591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EA591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46EC2" w:themeColor="accent3" w:themeTint="FE"/>
        <w:insideH w:val="single" w:sz="4" w:space="0" w:color="346EC2" w:themeColor="accent3" w:themeTint="FE"/>
        <w:insideV w:val="single" w:sz="4" w:space="0" w:color="346EC2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46EC2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46EC2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CCFAF" w:themeColor="accent4" w:themeTint="9A"/>
        <w:insideH w:val="single" w:sz="4" w:space="0" w:color="8CCFAF" w:themeColor="accent4" w:themeTint="9A"/>
        <w:insideV w:val="single" w:sz="4" w:space="0" w:color="8CCFAF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CCFAF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CCFAF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A970" w:themeColor="accent6"/>
        <w:insideH w:val="single" w:sz="4" w:space="0" w:color="FFA970" w:themeColor="accent6"/>
        <w:insideV w:val="single" w:sz="4" w:space="0" w:color="FFA970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A970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A970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A808B" w:themeColor="text1" w:themeTint="95"/>
        <w:insideH w:val="single" w:sz="4" w:space="0" w:color="7A808B" w:themeColor="text1" w:themeTint="95"/>
        <w:insideV w:val="single" w:sz="4" w:space="0" w:color="7A808B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C37A7" w:themeColor="accent1" w:themeTint="EA"/>
        <w:insideH w:val="single" w:sz="4" w:space="0" w:color="3C37A7" w:themeColor="accent1" w:themeTint="EA"/>
        <w:insideV w:val="single" w:sz="4" w:space="0" w:color="3C37A7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0CEEF" w:themeColor="accent1" w:themeTint="34" w:fill="D0CEE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CEEF" w:themeColor="accent1" w:themeTint="34" w:fill="D0CEEF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EA591" w:themeColor="accent2" w:themeTint="97"/>
        <w:insideH w:val="single" w:sz="4" w:space="0" w:color="EEA591" w:themeColor="accent2" w:themeTint="97"/>
        <w:insideV w:val="single" w:sz="4" w:space="0" w:color="EEA591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46EC2" w:themeColor="accent3" w:themeTint="FE"/>
        <w:insideH w:val="single" w:sz="4" w:space="0" w:color="346EC2" w:themeColor="accent3" w:themeTint="FE"/>
        <w:insideV w:val="single" w:sz="4" w:space="0" w:color="346EC2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CCFAF" w:themeColor="accent4" w:themeTint="9A"/>
        <w:insideH w:val="single" w:sz="4" w:space="0" w:color="8CCFAF" w:themeColor="accent4" w:themeTint="9A"/>
        <w:insideV w:val="single" w:sz="4" w:space="0" w:color="8CCFAF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A970" w:themeColor="accent6"/>
        <w:insideH w:val="single" w:sz="4" w:space="0" w:color="FFA970" w:themeColor="accent6"/>
        <w:insideV w:val="single" w:sz="4" w:space="0" w:color="FFA970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7E848F" w:themeColor="text1" w:themeTint="90"/>
        <w:left w:val="single" w:sz="4" w:space="0" w:color="7E848F" w:themeColor="text1" w:themeTint="90"/>
        <w:bottom w:val="single" w:sz="4" w:space="0" w:color="7E848F" w:themeColor="text1" w:themeTint="90"/>
        <w:right w:val="single" w:sz="4" w:space="0" w:color="7E848F" w:themeColor="text1" w:themeTint="90"/>
        <w:insideH w:val="single" w:sz="4" w:space="0" w:color="7E848F" w:themeColor="text1" w:themeTint="90"/>
        <w:insideV w:val="single" w:sz="4" w:space="0" w:color="7E848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282A2E" w:themeColor="text1"/>
          <w:left w:val="single" w:sz="4" w:space="0" w:color="282A2E" w:themeColor="text1"/>
          <w:bottom w:val="single" w:sz="4" w:space="0" w:color="282A2E" w:themeColor="text1"/>
          <w:right w:val="single" w:sz="4" w:space="0" w:color="282A2E" w:themeColor="text1"/>
        </w:tcBorders>
        <w:shd w:val="clear" w:color="282A2E" w:themeColor="text1" w:fill="282A2E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282A2E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7E7AD3" w:themeColor="accent1" w:themeTint="90"/>
        <w:left w:val="single" w:sz="4" w:space="0" w:color="7E7AD3" w:themeColor="accent1" w:themeTint="90"/>
        <w:bottom w:val="single" w:sz="4" w:space="0" w:color="7E7AD3" w:themeColor="accent1" w:themeTint="90"/>
        <w:right w:val="single" w:sz="4" w:space="0" w:color="7E7AD3" w:themeColor="accent1" w:themeTint="90"/>
        <w:insideH w:val="single" w:sz="4" w:space="0" w:color="7E7AD3" w:themeColor="accent1" w:themeTint="90"/>
        <w:insideV w:val="single" w:sz="4" w:space="0" w:color="7E7AD3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C37A7" w:themeColor="accent1" w:themeTint="EA"/>
          <w:left w:val="single" w:sz="4" w:space="0" w:color="3C37A7" w:themeColor="accent1" w:themeTint="EA"/>
          <w:bottom w:val="single" w:sz="4" w:space="0" w:color="3C37A7" w:themeColor="accent1" w:themeTint="EA"/>
          <w:right w:val="single" w:sz="4" w:space="0" w:color="3C37A7" w:themeColor="accent1" w:themeTint="EA"/>
        </w:tcBorders>
        <w:shd w:val="clear" w:color="3C37A7" w:themeColor="accent1" w:themeTint="EA" w:fill="3C37A7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3C37A7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0EF" w:themeColor="accent1" w:themeTint="32" w:fill="D2D0EF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0EF" w:themeColor="accent1" w:themeTint="32" w:fill="D2D0EF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EFA996" w:themeColor="accent2" w:themeTint="90"/>
        <w:left w:val="single" w:sz="4" w:space="0" w:color="EFA996" w:themeColor="accent2" w:themeTint="90"/>
        <w:bottom w:val="single" w:sz="4" w:space="0" w:color="EFA996" w:themeColor="accent2" w:themeTint="90"/>
        <w:right w:val="single" w:sz="4" w:space="0" w:color="EFA996" w:themeColor="accent2" w:themeTint="90"/>
        <w:insideH w:val="single" w:sz="4" w:space="0" w:color="EFA996" w:themeColor="accent2" w:themeTint="90"/>
        <w:insideV w:val="single" w:sz="4" w:space="0" w:color="EFA996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EA591" w:themeColor="accent2" w:themeTint="97"/>
          <w:left w:val="single" w:sz="4" w:space="0" w:color="EEA591" w:themeColor="accent2" w:themeTint="97"/>
          <w:bottom w:val="single" w:sz="4" w:space="0" w:color="EEA591" w:themeColor="accent2" w:themeTint="97"/>
          <w:right w:val="single" w:sz="4" w:space="0" w:color="EEA591" w:themeColor="accent2" w:themeTint="97"/>
        </w:tcBorders>
        <w:shd w:val="clear" w:color="EEA591" w:themeColor="accent2" w:themeTint="97" w:fill="EEA591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EA591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89ACDF" w:themeColor="accent3" w:themeTint="90"/>
        <w:left w:val="single" w:sz="4" w:space="0" w:color="89ACDF" w:themeColor="accent3" w:themeTint="90"/>
        <w:bottom w:val="single" w:sz="4" w:space="0" w:color="89ACDF" w:themeColor="accent3" w:themeTint="90"/>
        <w:right w:val="single" w:sz="4" w:space="0" w:color="89ACDF" w:themeColor="accent3" w:themeTint="90"/>
        <w:insideH w:val="single" w:sz="4" w:space="0" w:color="89ACDF" w:themeColor="accent3" w:themeTint="90"/>
        <w:insideV w:val="single" w:sz="4" w:space="0" w:color="89ACDF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46EC2" w:themeColor="accent3" w:themeTint="FE"/>
          <w:left w:val="single" w:sz="4" w:space="0" w:color="346EC2" w:themeColor="accent3" w:themeTint="FE"/>
          <w:bottom w:val="single" w:sz="4" w:space="0" w:color="346EC2" w:themeColor="accent3" w:themeTint="FE"/>
          <w:right w:val="single" w:sz="4" w:space="0" w:color="346EC2" w:themeColor="accent3" w:themeTint="FE"/>
        </w:tcBorders>
        <w:shd w:val="clear" w:color="346EC2" w:themeColor="accent3" w:themeTint="FE" w:fill="346EC2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346EC2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3D2B4" w:themeColor="accent4" w:themeTint="90"/>
        <w:left w:val="single" w:sz="4" w:space="0" w:color="93D2B4" w:themeColor="accent4" w:themeTint="90"/>
        <w:bottom w:val="single" w:sz="4" w:space="0" w:color="93D2B4" w:themeColor="accent4" w:themeTint="90"/>
        <w:right w:val="single" w:sz="4" w:space="0" w:color="93D2B4" w:themeColor="accent4" w:themeTint="90"/>
        <w:insideH w:val="single" w:sz="4" w:space="0" w:color="93D2B4" w:themeColor="accent4" w:themeTint="90"/>
        <w:insideV w:val="single" w:sz="4" w:space="0" w:color="93D2B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CCFAF" w:themeColor="accent4" w:themeTint="9A"/>
          <w:left w:val="single" w:sz="4" w:space="0" w:color="8CCFAF" w:themeColor="accent4" w:themeTint="9A"/>
          <w:bottom w:val="single" w:sz="4" w:space="0" w:color="8CCFAF" w:themeColor="accent4" w:themeTint="9A"/>
          <w:right w:val="single" w:sz="4" w:space="0" w:color="8CCFAF" w:themeColor="accent4" w:themeTint="9A"/>
        </w:tcBorders>
        <w:shd w:val="clear" w:color="8CCFAF" w:themeColor="accent4" w:themeTint="9A" w:fill="8CCFAF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CCFAF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CEAE" w:themeColor="accent6" w:themeTint="90"/>
        <w:left w:val="single" w:sz="4" w:space="0" w:color="FFCEAE" w:themeColor="accent6" w:themeTint="90"/>
        <w:bottom w:val="single" w:sz="4" w:space="0" w:color="FFCEAE" w:themeColor="accent6" w:themeTint="90"/>
        <w:right w:val="single" w:sz="4" w:space="0" w:color="FFCEAE" w:themeColor="accent6" w:themeTint="90"/>
        <w:insideH w:val="single" w:sz="4" w:space="0" w:color="FFCEAE" w:themeColor="accent6" w:themeTint="90"/>
        <w:insideV w:val="single" w:sz="4" w:space="0" w:color="FFCEAE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A970" w:themeColor="accent6"/>
          <w:left w:val="single" w:sz="4" w:space="0" w:color="FFA970" w:themeColor="accent6"/>
          <w:bottom w:val="single" w:sz="4" w:space="0" w:color="FFA970" w:themeColor="accent6"/>
          <w:right w:val="single" w:sz="4" w:space="0" w:color="FFA970" w:themeColor="accent6"/>
        </w:tcBorders>
        <w:shd w:val="clear" w:color="FFA970" w:themeColor="accent6" w:fill="FFA970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FA970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5C8CD" w:themeColor="text1" w:themeTint="40" w:fill="C5C8CD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282A2E" w:themeColor="text1" w:fill="282A2E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band1Vert">
      <w:tblPr/>
      <w:tcPr>
        <w:shd w:val="clear" w:color="969BA4" w:themeColor="text1" w:themeTint="75" w:fill="969BA4" w:themeFill="text1" w:themeFillTint="75"/>
      </w:tcPr>
    </w:tblStylePr>
    <w:tblStylePr w:type="band1Horz">
      <w:tblPr/>
      <w:tcPr>
        <w:shd w:val="clear" w:color="969BA4" w:themeColor="text1" w:themeTint="75" w:fill="969BA4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0CEEF" w:themeColor="accent1" w:themeTint="34" w:fill="D0CEEF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3194" w:themeColor="accent1" w:fill="36319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363194" w:themeColor="accent1" w:fill="36319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63194" w:themeColor="accent1" w:fill="36319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63194" w:themeColor="accent1" w:fill="363194" w:themeFill="accent1"/>
      </w:tcPr>
    </w:tblStylePr>
    <w:tblStylePr w:type="band1Vert">
      <w:tblPr/>
      <w:tcPr>
        <w:shd w:val="clear" w:color="9693DB" w:themeColor="accent1" w:themeTint="75" w:fill="9693DB" w:themeFill="accent1" w:themeFillTint="75"/>
      </w:tcPr>
    </w:tblStylePr>
    <w:tblStylePr w:type="band1Horz">
      <w:tblPr/>
      <w:tcPr>
        <w:shd w:val="clear" w:color="9693DB" w:themeColor="accent1" w:themeTint="75" w:fill="9693D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9E1DA" w:themeColor="accent2" w:themeTint="32" w:fill="F9E1DA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36846" w:themeColor="accent2" w:fill="E36846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36846" w:themeColor="accent2" w:fill="E36846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36846" w:themeColor="accent2" w:fill="E36846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36846" w:themeColor="accent2" w:fill="E36846" w:themeFill="accent2"/>
      </w:tcPr>
    </w:tblStylePr>
    <w:tblStylePr w:type="band1Vert">
      <w:tblPr/>
      <w:tcPr>
        <w:shd w:val="clear" w:color="F2B9A9" w:themeColor="accent2" w:themeTint="75" w:fill="F2B9A9" w:themeFill="accent2" w:themeFillTint="75"/>
      </w:tcPr>
    </w:tblStylePr>
    <w:tblStylePr w:type="band1Horz">
      <w:tblPr/>
      <w:tcPr>
        <w:shd w:val="clear" w:color="F2B9A9" w:themeColor="accent2" w:themeTint="75" w:fill="F2B9A9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4E1F3" w:themeColor="accent3" w:themeTint="34" w:fill="D4E1F3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46FC2" w:themeColor="accent3" w:fill="346FC2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346FC2" w:themeColor="accent3" w:fill="346FC2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46FC2" w:themeColor="accent3" w:fill="346FC2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46FC2" w:themeColor="accent3" w:fill="346FC2" w:themeFill="accent3"/>
      </w:tcPr>
    </w:tblStylePr>
    <w:tblStylePr w:type="band1Vert">
      <w:tblPr/>
      <w:tcPr>
        <w:shd w:val="clear" w:color="9FBCE5" w:themeColor="accent3" w:themeTint="75" w:fill="9FBCE5" w:themeFill="accent3" w:themeFillTint="75"/>
      </w:tcPr>
    </w:tblStylePr>
    <w:tblStylePr w:type="band1Horz">
      <w:tblPr/>
      <w:tcPr>
        <w:shd w:val="clear" w:color="9FBCE5" w:themeColor="accent3" w:themeTint="75" w:fill="9FBCE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EE3" w:themeColor="accent4" w:themeTint="34" w:fill="D8EEE3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7AA7B" w:themeColor="accent4" w:fill="47AA7B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7AA7B" w:themeColor="accent4" w:fill="47AA7B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7AA7B" w:themeColor="accent4" w:fill="47AA7B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7AA7B" w:themeColor="accent4" w:fill="47AA7B" w:themeFill="accent4"/>
      </w:tcPr>
    </w:tblStylePr>
    <w:tblStylePr w:type="band1Vert">
      <w:tblPr/>
      <w:tcPr>
        <w:shd w:val="clear" w:color="A7DAC2" w:themeColor="accent4" w:themeTint="75" w:fill="A7DAC2" w:themeFill="accent4" w:themeFillTint="75"/>
      </w:tcPr>
    </w:tblStylePr>
    <w:tblStylePr w:type="band1Horz">
      <w:tblPr/>
      <w:tcPr>
        <w:shd w:val="clear" w:color="A7DAC2" w:themeColor="accent4" w:themeTint="75" w:fill="A7DAC2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EDE1" w:themeColor="accent6" w:themeTint="34" w:fill="FFEDE1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A970" w:themeColor="accent6" w:fill="FFA970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A970" w:themeColor="accent6" w:fill="FFA970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A970" w:themeColor="accent6" w:fill="FFA970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A970" w:themeColor="accent6" w:fill="FFA970" w:themeFill="accent6"/>
      </w:tcPr>
    </w:tblStylePr>
    <w:tblStylePr w:type="band1Vert">
      <w:tblPr/>
      <w:tcPr>
        <w:shd w:val="clear" w:color="FFD7BD" w:themeColor="accent6" w:themeTint="75" w:fill="FFD7BD" w:themeFill="accent6" w:themeFillTint="75"/>
      </w:tcPr>
    </w:tblStylePr>
    <w:tblStylePr w:type="band1Horz">
      <w:tblPr/>
      <w:tcPr>
        <w:shd w:val="clear" w:color="FFD7BD" w:themeColor="accent6" w:themeTint="75" w:fill="FFD7BD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929C" w:themeColor="text1" w:themeTint="80"/>
        <w:left w:val="single" w:sz="4" w:space="0" w:color="8D929C" w:themeColor="text1" w:themeTint="80"/>
        <w:bottom w:val="single" w:sz="4" w:space="0" w:color="8D929C" w:themeColor="text1" w:themeTint="80"/>
        <w:right w:val="single" w:sz="4" w:space="0" w:color="8D929C" w:themeColor="text1" w:themeTint="80"/>
        <w:insideH w:val="single" w:sz="4" w:space="0" w:color="8D929C" w:themeColor="text1" w:themeTint="80"/>
        <w:insideV w:val="single" w:sz="4" w:space="0" w:color="8D929C" w:themeColor="text1" w:themeTint="80"/>
      </w:tblBorders>
    </w:tblPr>
    <w:tblStylePr w:type="firstRow">
      <w:rPr>
        <w:b/>
        <w:color w:val="8D929C" w:themeColor="text1" w:themeTint="80" w:themeShade="95"/>
      </w:rPr>
      <w:tblPr/>
      <w:tcPr>
        <w:tcBorders>
          <w:bottom w:val="single" w:sz="12" w:space="0" w:color="8D929C" w:themeColor="text1" w:themeTint="80"/>
        </w:tcBorders>
      </w:tcPr>
    </w:tblStylePr>
    <w:tblStylePr w:type="lastRow">
      <w:rPr>
        <w:b/>
        <w:color w:val="8D929C" w:themeColor="text1" w:themeTint="80" w:themeShade="95"/>
      </w:rPr>
    </w:tblStylePr>
    <w:tblStylePr w:type="firstCol">
      <w:rPr>
        <w:b/>
        <w:color w:val="8D929C" w:themeColor="text1" w:themeTint="80" w:themeShade="95"/>
      </w:rPr>
    </w:tblStylePr>
    <w:tblStylePr w:type="lastCol">
      <w:rPr>
        <w:b/>
        <w:color w:val="8D929C" w:themeColor="text1" w:themeTint="80" w:themeShade="95"/>
      </w:rPr>
    </w:tblStylePr>
    <w:tblStylePr w:type="band1Vert"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8D929C" w:themeColor="text1" w:themeTint="80" w:themeShade="95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2Horz">
      <w:rPr>
        <w:rFonts w:ascii="Arial" w:hAnsi="Arial"/>
        <w:color w:val="8D929C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C88D7" w:themeColor="accent1" w:themeTint="80"/>
        <w:left w:val="single" w:sz="4" w:space="0" w:color="8C88D7" w:themeColor="accent1" w:themeTint="80"/>
        <w:bottom w:val="single" w:sz="4" w:space="0" w:color="8C88D7" w:themeColor="accent1" w:themeTint="80"/>
        <w:right w:val="single" w:sz="4" w:space="0" w:color="8C88D7" w:themeColor="accent1" w:themeTint="80"/>
        <w:insideH w:val="single" w:sz="4" w:space="0" w:color="8C88D7" w:themeColor="accent1" w:themeTint="80"/>
        <w:insideV w:val="single" w:sz="4" w:space="0" w:color="8C88D7" w:themeColor="accent1" w:themeTint="80"/>
      </w:tblBorders>
    </w:tblPr>
    <w:tblStylePr w:type="firstRow">
      <w:rPr>
        <w:b/>
        <w:color w:val="8C88D7" w:themeColor="accent1" w:themeTint="80" w:themeShade="95"/>
      </w:rPr>
      <w:tblPr/>
      <w:tcPr>
        <w:tcBorders>
          <w:bottom w:val="single" w:sz="12" w:space="0" w:color="8C88D7" w:themeColor="accent1" w:themeTint="80"/>
        </w:tcBorders>
      </w:tcPr>
    </w:tblStylePr>
    <w:tblStylePr w:type="lastRow">
      <w:rPr>
        <w:b/>
        <w:color w:val="8C88D7" w:themeColor="accent1" w:themeTint="80" w:themeShade="95"/>
      </w:rPr>
    </w:tblStylePr>
    <w:tblStylePr w:type="firstCol">
      <w:rPr>
        <w:b/>
        <w:color w:val="8C88D7" w:themeColor="accent1" w:themeTint="80" w:themeShade="95"/>
      </w:rPr>
    </w:tblStylePr>
    <w:tblStylePr w:type="lastCol">
      <w:rPr>
        <w:b/>
        <w:color w:val="8C88D7" w:themeColor="accent1" w:themeTint="80" w:themeShade="95"/>
      </w:rPr>
    </w:tblStylePr>
    <w:tblStylePr w:type="band1Vert">
      <w:tblPr/>
      <w:tcPr>
        <w:shd w:val="clear" w:color="D0CEEF" w:themeColor="accent1" w:themeTint="34" w:fill="D0CEEF" w:themeFill="accent1" w:themeFillTint="34"/>
      </w:tcPr>
    </w:tblStylePr>
    <w:tblStylePr w:type="band1Horz">
      <w:rPr>
        <w:rFonts w:ascii="Arial" w:hAnsi="Arial"/>
        <w:color w:val="8C88D7" w:themeColor="accent1" w:themeTint="80" w:themeShade="95"/>
        <w:sz w:val="22"/>
      </w:rPr>
      <w:tblPr/>
      <w:tcPr>
        <w:shd w:val="clear" w:color="D0CEEF" w:themeColor="accent1" w:themeTint="34" w:fill="D0CEEF" w:themeFill="accent1" w:themeFillTint="34"/>
      </w:tcPr>
    </w:tblStylePr>
    <w:tblStylePr w:type="band2Horz">
      <w:rPr>
        <w:rFonts w:ascii="Arial" w:hAnsi="Arial"/>
        <w:color w:val="8C88D7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EA591" w:themeColor="accent2" w:themeTint="97"/>
        <w:left w:val="single" w:sz="4" w:space="0" w:color="EEA591" w:themeColor="accent2" w:themeTint="97"/>
        <w:bottom w:val="single" w:sz="4" w:space="0" w:color="EEA591" w:themeColor="accent2" w:themeTint="97"/>
        <w:right w:val="single" w:sz="4" w:space="0" w:color="EEA591" w:themeColor="accent2" w:themeTint="97"/>
        <w:insideH w:val="single" w:sz="4" w:space="0" w:color="EEA591" w:themeColor="accent2" w:themeTint="97"/>
        <w:insideV w:val="single" w:sz="4" w:space="0" w:color="EEA591" w:themeColor="accent2" w:themeTint="97"/>
      </w:tblBorders>
    </w:tblPr>
    <w:tblStylePr w:type="firstRow">
      <w:rPr>
        <w:b/>
        <w:color w:val="EEA591" w:themeColor="accent2" w:themeTint="97" w:themeShade="95"/>
      </w:rPr>
      <w:tblPr/>
      <w:tcPr>
        <w:tcBorders>
          <w:bottom w:val="single" w:sz="12" w:space="0" w:color="EEA591" w:themeColor="accent2" w:themeTint="97"/>
        </w:tcBorders>
      </w:tcPr>
    </w:tblStylePr>
    <w:tblStylePr w:type="lastRow">
      <w:rPr>
        <w:b/>
        <w:color w:val="EEA591" w:themeColor="accent2" w:themeTint="97" w:themeShade="95"/>
      </w:rPr>
    </w:tblStylePr>
    <w:tblStylePr w:type="firstCol">
      <w:rPr>
        <w:b/>
        <w:color w:val="EEA591" w:themeColor="accent2" w:themeTint="97" w:themeShade="95"/>
      </w:rPr>
    </w:tblStylePr>
    <w:tblStylePr w:type="lastCol">
      <w:rPr>
        <w:b/>
        <w:color w:val="EEA591" w:themeColor="accent2" w:themeTint="97" w:themeShade="95"/>
      </w:rPr>
    </w:tblStylePr>
    <w:tblStylePr w:type="band1Vert"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EEA591" w:themeColor="accent2" w:themeTint="97" w:themeShade="95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2Horz">
      <w:rPr>
        <w:rFonts w:ascii="Arial" w:hAnsi="Arial"/>
        <w:color w:val="EEA591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46EC2" w:themeColor="accent3" w:themeTint="FE"/>
        <w:left w:val="single" w:sz="4" w:space="0" w:color="346EC2" w:themeColor="accent3" w:themeTint="FE"/>
        <w:bottom w:val="single" w:sz="4" w:space="0" w:color="346EC2" w:themeColor="accent3" w:themeTint="FE"/>
        <w:right w:val="single" w:sz="4" w:space="0" w:color="346EC2" w:themeColor="accent3" w:themeTint="FE"/>
        <w:insideH w:val="single" w:sz="4" w:space="0" w:color="346EC2" w:themeColor="accent3" w:themeTint="FE"/>
        <w:insideV w:val="single" w:sz="4" w:space="0" w:color="346EC2" w:themeColor="accent3" w:themeTint="FE"/>
      </w:tblBorders>
    </w:tblPr>
    <w:tblStylePr w:type="firstRow">
      <w:rPr>
        <w:b/>
        <w:color w:val="346EC2" w:themeColor="accent3" w:themeTint="FE" w:themeShade="95"/>
      </w:rPr>
      <w:tblPr/>
      <w:tcPr>
        <w:tcBorders>
          <w:bottom w:val="single" w:sz="12" w:space="0" w:color="346EC2" w:themeColor="accent3" w:themeTint="FE"/>
        </w:tcBorders>
      </w:tcPr>
    </w:tblStylePr>
    <w:tblStylePr w:type="lastRow">
      <w:rPr>
        <w:b/>
        <w:color w:val="346EC2" w:themeColor="accent3" w:themeTint="FE" w:themeShade="95"/>
      </w:rPr>
    </w:tblStylePr>
    <w:tblStylePr w:type="firstCol">
      <w:rPr>
        <w:b/>
        <w:color w:val="346EC2" w:themeColor="accent3" w:themeTint="FE" w:themeShade="95"/>
      </w:rPr>
    </w:tblStylePr>
    <w:tblStylePr w:type="lastCol">
      <w:rPr>
        <w:b/>
        <w:color w:val="346EC2" w:themeColor="accent3" w:themeTint="FE" w:themeShade="95"/>
      </w:rPr>
    </w:tblStylePr>
    <w:tblStylePr w:type="band1Vert"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346EC2" w:themeColor="accent3" w:themeTint="FE" w:themeShade="95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2Horz">
      <w:rPr>
        <w:rFonts w:ascii="Arial" w:hAnsi="Arial"/>
        <w:color w:val="346EC2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CCFAF" w:themeColor="accent4" w:themeTint="9A"/>
        <w:left w:val="single" w:sz="4" w:space="0" w:color="8CCFAF" w:themeColor="accent4" w:themeTint="9A"/>
        <w:bottom w:val="single" w:sz="4" w:space="0" w:color="8CCFAF" w:themeColor="accent4" w:themeTint="9A"/>
        <w:right w:val="single" w:sz="4" w:space="0" w:color="8CCFAF" w:themeColor="accent4" w:themeTint="9A"/>
        <w:insideH w:val="single" w:sz="4" w:space="0" w:color="8CCFAF" w:themeColor="accent4" w:themeTint="9A"/>
        <w:insideV w:val="single" w:sz="4" w:space="0" w:color="8CCFAF" w:themeColor="accent4" w:themeTint="9A"/>
      </w:tblBorders>
    </w:tblPr>
    <w:tblStylePr w:type="firstRow">
      <w:rPr>
        <w:b/>
        <w:color w:val="8CCFAF" w:themeColor="accent4" w:themeTint="9A" w:themeShade="95"/>
      </w:rPr>
      <w:tblPr/>
      <w:tcPr>
        <w:tcBorders>
          <w:bottom w:val="single" w:sz="12" w:space="0" w:color="8CCFAF" w:themeColor="accent4" w:themeTint="9A"/>
        </w:tcBorders>
      </w:tcPr>
    </w:tblStylePr>
    <w:tblStylePr w:type="lastRow">
      <w:rPr>
        <w:b/>
        <w:color w:val="8CCFAF" w:themeColor="accent4" w:themeTint="9A" w:themeShade="95"/>
      </w:rPr>
    </w:tblStylePr>
    <w:tblStylePr w:type="firstCol">
      <w:rPr>
        <w:b/>
        <w:color w:val="8CCFAF" w:themeColor="accent4" w:themeTint="9A" w:themeShade="95"/>
      </w:rPr>
    </w:tblStylePr>
    <w:tblStylePr w:type="lastCol">
      <w:rPr>
        <w:b/>
        <w:color w:val="8CCFAF" w:themeColor="accent4" w:themeTint="9A" w:themeShade="95"/>
      </w:rPr>
    </w:tblStylePr>
    <w:tblStylePr w:type="band1Vert"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8CCFAF" w:themeColor="accent4" w:themeTint="9A" w:themeShade="95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2Horz">
      <w:rPr>
        <w:rFonts w:ascii="Arial" w:hAnsi="Arial"/>
        <w:color w:val="8CCFAF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A970" w:themeColor="accent6"/>
        <w:left w:val="single" w:sz="4" w:space="0" w:color="FFA970" w:themeColor="accent6"/>
        <w:bottom w:val="single" w:sz="4" w:space="0" w:color="FFA970" w:themeColor="accent6"/>
        <w:right w:val="single" w:sz="4" w:space="0" w:color="FFA970" w:themeColor="accent6"/>
        <w:insideH w:val="single" w:sz="4" w:space="0" w:color="FFA970" w:themeColor="accent6"/>
        <w:insideV w:val="single" w:sz="4" w:space="0" w:color="FFA970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FFA970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D929C" w:themeColor="text1" w:themeTint="80"/>
        <w:right w:val="single" w:sz="4" w:space="0" w:color="8D929C" w:themeColor="text1" w:themeTint="80"/>
        <w:insideH w:val="single" w:sz="4" w:space="0" w:color="8D929C" w:themeColor="text1" w:themeTint="80"/>
        <w:insideV w:val="single" w:sz="4" w:space="0" w:color="8D929C" w:themeColor="text1" w:themeTint="80"/>
      </w:tblBorders>
    </w:tblPr>
    <w:tblStylePr w:type="firstRow">
      <w:rPr>
        <w:rFonts w:ascii="Arial" w:hAnsi="Arial"/>
        <w:b/>
        <w:color w:val="8D929C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929C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D929C" w:themeColor="text1" w:themeTint="80" w:themeShade="95"/>
        <w:sz w:val="22"/>
      </w:rPr>
      <w:tblPr/>
      <w:tcPr>
        <w:tcBorders>
          <w:top w:val="single" w:sz="4" w:space="0" w:color="8D929C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929C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8D929C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8D929C" w:themeColor="text1" w:themeTint="80" w:themeShade="95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2Horz">
      <w:rPr>
        <w:rFonts w:ascii="Arial" w:hAnsi="Arial"/>
        <w:color w:val="8D929C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C88D7" w:themeColor="accent1" w:themeTint="80"/>
        <w:right w:val="single" w:sz="4" w:space="0" w:color="8C88D7" w:themeColor="accent1" w:themeTint="80"/>
        <w:insideH w:val="single" w:sz="4" w:space="0" w:color="8C88D7" w:themeColor="accent1" w:themeTint="80"/>
        <w:insideV w:val="single" w:sz="4" w:space="0" w:color="8C88D7" w:themeColor="accent1" w:themeTint="80"/>
      </w:tblBorders>
    </w:tblPr>
    <w:tblStylePr w:type="firstRow">
      <w:rPr>
        <w:rFonts w:ascii="Arial" w:hAnsi="Arial"/>
        <w:b/>
        <w:color w:val="8C88D7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C88D7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C88D7" w:themeColor="accent1" w:themeTint="80" w:themeShade="95"/>
        <w:sz w:val="22"/>
      </w:rPr>
      <w:tblPr/>
      <w:tcPr>
        <w:tcBorders>
          <w:top w:val="single" w:sz="4" w:space="0" w:color="8C88D7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C88D7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C88D7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C88D7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8C88D7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0CEEF" w:themeColor="accent1" w:themeTint="34" w:fill="D0CEEF" w:themeFill="accent1" w:themeFillTint="34"/>
      </w:tcPr>
    </w:tblStylePr>
    <w:tblStylePr w:type="band1Horz">
      <w:rPr>
        <w:rFonts w:ascii="Arial" w:hAnsi="Arial"/>
        <w:color w:val="8C88D7" w:themeColor="accent1" w:themeTint="80" w:themeShade="95"/>
        <w:sz w:val="22"/>
      </w:rPr>
      <w:tblPr/>
      <w:tcPr>
        <w:shd w:val="clear" w:color="D0CEEF" w:themeColor="accent1" w:themeTint="34" w:fill="D0CEEF" w:themeFill="accent1" w:themeFillTint="34"/>
      </w:tcPr>
    </w:tblStylePr>
    <w:tblStylePr w:type="band2Horz">
      <w:rPr>
        <w:rFonts w:ascii="Arial" w:hAnsi="Arial"/>
        <w:color w:val="8C88D7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EA591" w:themeColor="accent2" w:themeTint="97"/>
        <w:right w:val="single" w:sz="4" w:space="0" w:color="EEA591" w:themeColor="accent2" w:themeTint="97"/>
        <w:insideH w:val="single" w:sz="4" w:space="0" w:color="EEA591" w:themeColor="accent2" w:themeTint="97"/>
        <w:insideV w:val="single" w:sz="4" w:space="0" w:color="EEA591" w:themeColor="accent2" w:themeTint="97"/>
      </w:tblBorders>
    </w:tblPr>
    <w:tblStylePr w:type="firstRow">
      <w:rPr>
        <w:rFonts w:ascii="Arial" w:hAnsi="Arial"/>
        <w:b/>
        <w:color w:val="EEA59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EA591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EA591" w:themeColor="accent2" w:themeTint="97" w:themeShade="95"/>
        <w:sz w:val="22"/>
      </w:rPr>
      <w:tblPr/>
      <w:tcPr>
        <w:tcBorders>
          <w:top w:val="single" w:sz="4" w:space="0" w:color="EEA591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EA591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EA591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EEA591" w:themeColor="accent2" w:themeTint="97" w:themeShade="95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2Horz">
      <w:rPr>
        <w:rFonts w:ascii="Arial" w:hAnsi="Arial"/>
        <w:color w:val="EEA591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46EC2" w:themeColor="accent3" w:themeTint="FE"/>
        <w:right w:val="single" w:sz="4" w:space="0" w:color="346EC2" w:themeColor="accent3" w:themeTint="FE"/>
        <w:insideH w:val="single" w:sz="4" w:space="0" w:color="346EC2" w:themeColor="accent3" w:themeTint="FE"/>
        <w:insideV w:val="single" w:sz="4" w:space="0" w:color="346EC2" w:themeColor="accent3" w:themeTint="FE"/>
      </w:tblBorders>
    </w:tblPr>
    <w:tblStylePr w:type="firstRow">
      <w:rPr>
        <w:rFonts w:ascii="Arial" w:hAnsi="Arial"/>
        <w:b/>
        <w:color w:val="346EC2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46EC2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46EC2" w:themeColor="accent3" w:themeTint="FE" w:themeShade="95"/>
        <w:sz w:val="22"/>
      </w:rPr>
      <w:tblPr/>
      <w:tcPr>
        <w:tcBorders>
          <w:top w:val="single" w:sz="4" w:space="0" w:color="346EC2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46EC2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46EC2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346EC2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346EC2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346EC2" w:themeColor="accent3" w:themeTint="FE" w:themeShade="95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2Horz">
      <w:rPr>
        <w:rFonts w:ascii="Arial" w:hAnsi="Arial"/>
        <w:color w:val="346EC2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CCFAF" w:themeColor="accent4" w:themeTint="9A"/>
        <w:right w:val="single" w:sz="4" w:space="0" w:color="8CCFAF" w:themeColor="accent4" w:themeTint="9A"/>
        <w:insideH w:val="single" w:sz="4" w:space="0" w:color="8CCFAF" w:themeColor="accent4" w:themeTint="9A"/>
        <w:insideV w:val="single" w:sz="4" w:space="0" w:color="8CCFAF" w:themeColor="accent4" w:themeTint="9A"/>
      </w:tblBorders>
    </w:tblPr>
    <w:tblStylePr w:type="firstRow">
      <w:rPr>
        <w:rFonts w:ascii="Arial" w:hAnsi="Arial"/>
        <w:b/>
        <w:color w:val="8CCFAF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CCFAF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CCFAF" w:themeColor="accent4" w:themeTint="9A" w:themeShade="95"/>
        <w:sz w:val="22"/>
      </w:rPr>
      <w:tblPr/>
      <w:tcPr>
        <w:tcBorders>
          <w:top w:val="single" w:sz="4" w:space="0" w:color="8CCFAF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CCFAF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CCFAF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8CCFAF" w:themeColor="accent4" w:themeTint="9A" w:themeShade="95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2Horz">
      <w:rPr>
        <w:rFonts w:ascii="Arial" w:hAnsi="Arial"/>
        <w:color w:val="8CCFAF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CEAE" w:themeColor="accent6" w:themeTint="90"/>
        <w:right w:val="single" w:sz="4" w:space="0" w:color="FFCEAE" w:themeColor="accent6" w:themeTint="90"/>
        <w:insideH w:val="single" w:sz="4" w:space="0" w:color="FFCEAE" w:themeColor="accent6" w:themeTint="90"/>
        <w:insideV w:val="single" w:sz="4" w:space="0" w:color="FFCEAE" w:themeColor="accent6" w:themeTint="90"/>
      </w:tblBorders>
    </w:tblPr>
    <w:tblStylePr w:type="firstRow">
      <w:rPr>
        <w:rFonts w:ascii="Arial" w:hAnsi="Arial"/>
        <w:b/>
        <w:color w:val="D65400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EAE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65400" w:themeColor="accent6" w:themeShade="95"/>
        <w:sz w:val="22"/>
      </w:rPr>
      <w:tblPr/>
      <w:tcPr>
        <w:tcBorders>
          <w:top w:val="single" w:sz="4" w:space="0" w:color="FFCEAE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65400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EAE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D65400" w:themeColor="accent6" w:themeShade="95"/>
        <w:sz w:val="22"/>
      </w:rPr>
      <w:tblPr/>
      <w:tcPr>
        <w:tcBorders>
          <w:top w:val="none" w:sz="0" w:space="0" w:color="auto"/>
          <w:left w:val="single" w:sz="4" w:space="0" w:color="FFCEAE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D65400" w:themeColor="accent6" w:themeShade="95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2Horz">
      <w:rPr>
        <w:rFonts w:ascii="Arial" w:hAnsi="Arial"/>
        <w:color w:val="D65400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282A2E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282A2E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5C8CD" w:themeColor="text1" w:themeTint="40" w:fill="C5C8CD" w:themeFill="text1" w:themeFillTint="40"/>
      </w:tcPr>
    </w:tblStylePr>
    <w:tblStylePr w:type="band1Horz">
      <w:tblPr/>
      <w:tcPr>
        <w:shd w:val="clear" w:color="C5C8CD" w:themeColor="text1" w:themeTint="40" w:fill="C5C8CD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6319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6319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5C3EB" w:themeColor="accent1" w:themeTint="40" w:fill="C5C3EB" w:themeFill="accent1" w:themeFillTint="40"/>
      </w:tcPr>
    </w:tblStylePr>
    <w:tblStylePr w:type="band1Horz">
      <w:tblPr/>
      <w:tcPr>
        <w:shd w:val="clear" w:color="C5C3EB" w:themeColor="accent1" w:themeTint="40" w:fill="C5C3EB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36846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36846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8D8D0" w:themeColor="accent2" w:themeTint="40" w:fill="F8D8D0" w:themeFill="accent2" w:themeFillTint="40"/>
      </w:tcPr>
    </w:tblStylePr>
    <w:tblStylePr w:type="band1Horz">
      <w:tblPr/>
      <w:tcPr>
        <w:shd w:val="clear" w:color="F8D8D0" w:themeColor="accent2" w:themeTint="40" w:fill="F8D8D0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46FC2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46FC2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ADAF1" w:themeColor="accent3" w:themeTint="40" w:fill="CADAF1" w:themeFill="accent3" w:themeFillTint="40"/>
      </w:tcPr>
    </w:tblStylePr>
    <w:tblStylePr w:type="band1Horz">
      <w:tblPr/>
      <w:tcPr>
        <w:shd w:val="clear" w:color="CADAF1" w:themeColor="accent3" w:themeTint="40" w:fill="CADAF1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7AA7B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7AA7B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BDD" w:themeColor="accent4" w:themeTint="40" w:fill="CFEBDD" w:themeFill="accent4" w:themeFillTint="40"/>
      </w:tcPr>
    </w:tblStylePr>
    <w:tblStylePr w:type="band1Horz">
      <w:tblPr/>
      <w:tcPr>
        <w:shd w:val="clear" w:color="CFEBDD" w:themeColor="accent4" w:themeTint="40" w:fill="CFEBDD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A970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A970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9DB" w:themeColor="accent6" w:themeTint="40" w:fill="FFE9DB" w:themeFill="accent6" w:themeFillTint="40"/>
      </w:tcPr>
    </w:tblStylePr>
    <w:tblStylePr w:type="band1Horz">
      <w:tblPr/>
      <w:tcPr>
        <w:shd w:val="clear" w:color="FFE9DB" w:themeColor="accent6" w:themeTint="40" w:fill="FFE9DB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E848F" w:themeColor="text1" w:themeTint="90"/>
        <w:bottom w:val="single" w:sz="4" w:space="0" w:color="7E848F" w:themeColor="text1" w:themeTint="90"/>
        <w:insideH w:val="single" w:sz="4" w:space="0" w:color="7E848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848F" w:themeColor="text1" w:themeTint="90"/>
          <w:left w:val="none" w:sz="4" w:space="0" w:color="000000"/>
          <w:bottom w:val="single" w:sz="4" w:space="0" w:color="7E848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848F" w:themeColor="text1" w:themeTint="90"/>
          <w:left w:val="none" w:sz="4" w:space="0" w:color="000000"/>
          <w:bottom w:val="single" w:sz="4" w:space="0" w:color="7E848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E7AD3" w:themeColor="accent1" w:themeTint="90"/>
        <w:bottom w:val="single" w:sz="4" w:space="0" w:color="7E7AD3" w:themeColor="accent1" w:themeTint="90"/>
        <w:insideH w:val="single" w:sz="4" w:space="0" w:color="7E7AD3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7AD3" w:themeColor="accent1" w:themeTint="90"/>
          <w:left w:val="none" w:sz="4" w:space="0" w:color="000000"/>
          <w:bottom w:val="single" w:sz="4" w:space="0" w:color="7E7AD3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7AD3" w:themeColor="accent1" w:themeTint="90"/>
          <w:left w:val="none" w:sz="4" w:space="0" w:color="000000"/>
          <w:bottom w:val="single" w:sz="4" w:space="0" w:color="7E7AD3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3EB" w:themeColor="accent1" w:themeTint="40" w:fill="C5C3EB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3EB" w:themeColor="accent1" w:themeTint="40" w:fill="C5C3EB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FA996" w:themeColor="accent2" w:themeTint="90"/>
        <w:bottom w:val="single" w:sz="4" w:space="0" w:color="EFA996" w:themeColor="accent2" w:themeTint="90"/>
        <w:insideH w:val="single" w:sz="4" w:space="0" w:color="EFA996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FA996" w:themeColor="accent2" w:themeTint="90"/>
          <w:left w:val="none" w:sz="4" w:space="0" w:color="000000"/>
          <w:bottom w:val="single" w:sz="4" w:space="0" w:color="EFA996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FA996" w:themeColor="accent2" w:themeTint="90"/>
          <w:left w:val="none" w:sz="4" w:space="0" w:color="000000"/>
          <w:bottom w:val="single" w:sz="4" w:space="0" w:color="EFA996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D8D0" w:themeColor="accent2" w:themeTint="40" w:fill="F8D8D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D8D0" w:themeColor="accent2" w:themeTint="40" w:fill="F8D8D0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9ACDF" w:themeColor="accent3" w:themeTint="90"/>
        <w:bottom w:val="single" w:sz="4" w:space="0" w:color="89ACDF" w:themeColor="accent3" w:themeTint="90"/>
        <w:insideH w:val="single" w:sz="4" w:space="0" w:color="89ACDF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9ACDF" w:themeColor="accent3" w:themeTint="90"/>
          <w:left w:val="none" w:sz="4" w:space="0" w:color="000000"/>
          <w:bottom w:val="single" w:sz="4" w:space="0" w:color="89ACDF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9ACDF" w:themeColor="accent3" w:themeTint="90"/>
          <w:left w:val="none" w:sz="4" w:space="0" w:color="000000"/>
          <w:bottom w:val="single" w:sz="4" w:space="0" w:color="89ACDF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ADAF1" w:themeColor="accent3" w:themeTint="40" w:fill="CADAF1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ADAF1" w:themeColor="accent3" w:themeTint="40" w:fill="CADAF1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3D2B4" w:themeColor="accent4" w:themeTint="90"/>
        <w:bottom w:val="single" w:sz="4" w:space="0" w:color="93D2B4" w:themeColor="accent4" w:themeTint="90"/>
        <w:insideH w:val="single" w:sz="4" w:space="0" w:color="93D2B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3D2B4" w:themeColor="accent4" w:themeTint="90"/>
          <w:left w:val="none" w:sz="4" w:space="0" w:color="000000"/>
          <w:bottom w:val="single" w:sz="4" w:space="0" w:color="93D2B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3D2B4" w:themeColor="accent4" w:themeTint="90"/>
          <w:left w:val="none" w:sz="4" w:space="0" w:color="000000"/>
          <w:bottom w:val="single" w:sz="4" w:space="0" w:color="93D2B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BDD" w:themeColor="accent4" w:themeTint="40" w:fill="CFEBD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BDD" w:themeColor="accent4" w:themeTint="40" w:fill="CFEBDD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CEAE" w:themeColor="accent6" w:themeTint="90"/>
        <w:bottom w:val="single" w:sz="4" w:space="0" w:color="FFCEAE" w:themeColor="accent6" w:themeTint="90"/>
        <w:insideH w:val="single" w:sz="4" w:space="0" w:color="FFCEAE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CEAE" w:themeColor="accent6" w:themeTint="90"/>
          <w:left w:val="none" w:sz="4" w:space="0" w:color="000000"/>
          <w:bottom w:val="single" w:sz="4" w:space="0" w:color="FFCEAE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CEAE" w:themeColor="accent6" w:themeTint="90"/>
          <w:left w:val="none" w:sz="4" w:space="0" w:color="000000"/>
          <w:bottom w:val="single" w:sz="4" w:space="0" w:color="FFCEAE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9DB" w:themeColor="accent6" w:themeTint="40" w:fill="FFE9DB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9DB" w:themeColor="accent6" w:themeTint="40" w:fill="FFE9DB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282A2E" w:themeColor="text1"/>
        <w:left w:val="single" w:sz="4" w:space="0" w:color="282A2E" w:themeColor="text1"/>
        <w:bottom w:val="single" w:sz="4" w:space="0" w:color="282A2E" w:themeColor="text1"/>
        <w:right w:val="single" w:sz="4" w:space="0" w:color="282A2E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282A2E" w:themeColor="text1"/>
          <w:right w:val="single" w:sz="4" w:space="0" w:color="282A2E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282A2E" w:themeColor="text1"/>
          <w:bottom w:val="single" w:sz="4" w:space="0" w:color="282A2E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63194" w:themeColor="accent1"/>
        <w:left w:val="single" w:sz="4" w:space="0" w:color="363194" w:themeColor="accent1"/>
        <w:bottom w:val="single" w:sz="4" w:space="0" w:color="363194" w:themeColor="accent1"/>
        <w:right w:val="single" w:sz="4" w:space="0" w:color="36319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3194" w:themeColor="accent1" w:fill="36319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63194" w:themeColor="accent1"/>
          <w:right w:val="single" w:sz="4" w:space="0" w:color="36319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63194" w:themeColor="accent1"/>
          <w:bottom w:val="single" w:sz="4" w:space="0" w:color="36319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EA591" w:themeColor="accent2" w:themeTint="97"/>
        <w:left w:val="single" w:sz="4" w:space="0" w:color="EEA591" w:themeColor="accent2" w:themeTint="97"/>
        <w:bottom w:val="single" w:sz="4" w:space="0" w:color="EEA591" w:themeColor="accent2" w:themeTint="97"/>
        <w:right w:val="single" w:sz="4" w:space="0" w:color="EEA591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EA591" w:themeColor="accent2" w:themeTint="97"/>
          <w:right w:val="single" w:sz="4" w:space="0" w:color="EEA59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EA591" w:themeColor="accent2" w:themeTint="97"/>
          <w:bottom w:val="single" w:sz="4" w:space="0" w:color="EEA591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2A8DD" w:themeColor="accent3" w:themeTint="98"/>
        <w:left w:val="single" w:sz="4" w:space="0" w:color="82A8DD" w:themeColor="accent3" w:themeTint="98"/>
        <w:bottom w:val="single" w:sz="4" w:space="0" w:color="82A8DD" w:themeColor="accent3" w:themeTint="98"/>
        <w:right w:val="single" w:sz="4" w:space="0" w:color="82A8DD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2A8DD" w:themeColor="accent3" w:themeTint="98" w:fill="82A8DD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2A8DD" w:themeColor="accent3" w:themeTint="98"/>
          <w:right w:val="single" w:sz="4" w:space="0" w:color="82A8DD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2A8DD" w:themeColor="accent3" w:themeTint="98"/>
          <w:bottom w:val="single" w:sz="4" w:space="0" w:color="82A8DD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CCFAF" w:themeColor="accent4" w:themeTint="9A"/>
        <w:left w:val="single" w:sz="4" w:space="0" w:color="8CCFAF" w:themeColor="accent4" w:themeTint="9A"/>
        <w:bottom w:val="single" w:sz="4" w:space="0" w:color="8CCFAF" w:themeColor="accent4" w:themeTint="9A"/>
        <w:right w:val="single" w:sz="4" w:space="0" w:color="8CCFAF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CCFAF" w:themeColor="accent4" w:themeTint="9A"/>
          <w:right w:val="single" w:sz="4" w:space="0" w:color="8CCFAF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CCFAF" w:themeColor="accent4" w:themeTint="9A"/>
          <w:bottom w:val="single" w:sz="4" w:space="0" w:color="8CCFAF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CBA9" w:themeColor="accent6" w:themeTint="98"/>
        <w:left w:val="single" w:sz="4" w:space="0" w:color="FFCBA9" w:themeColor="accent6" w:themeTint="98"/>
        <w:bottom w:val="single" w:sz="4" w:space="0" w:color="FFCBA9" w:themeColor="accent6" w:themeTint="98"/>
        <w:right w:val="single" w:sz="4" w:space="0" w:color="FFCBA9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BA9" w:themeColor="accent6" w:themeTint="98" w:fill="FFCBA9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CBA9" w:themeColor="accent6" w:themeTint="98"/>
          <w:right w:val="single" w:sz="4" w:space="0" w:color="FFCBA9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BA9" w:themeColor="accent6" w:themeTint="98"/>
          <w:bottom w:val="single" w:sz="4" w:space="0" w:color="FFCBA9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282A2E" w:themeColor="text1"/>
        <w:left w:val="single" w:sz="4" w:space="0" w:color="282A2E" w:themeColor="text1"/>
        <w:bottom w:val="single" w:sz="4" w:space="0" w:color="282A2E" w:themeColor="text1"/>
        <w:right w:val="single" w:sz="4" w:space="0" w:color="282A2E" w:themeColor="text1"/>
        <w:insideH w:val="single" w:sz="4" w:space="0" w:color="282A2E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E7AD3" w:themeColor="accent1" w:themeTint="90"/>
        <w:left w:val="single" w:sz="4" w:space="0" w:color="7E7AD3" w:themeColor="accent1" w:themeTint="90"/>
        <w:bottom w:val="single" w:sz="4" w:space="0" w:color="7E7AD3" w:themeColor="accent1" w:themeTint="90"/>
        <w:right w:val="single" w:sz="4" w:space="0" w:color="7E7AD3" w:themeColor="accent1" w:themeTint="90"/>
        <w:insideH w:val="single" w:sz="4" w:space="0" w:color="7E7AD3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3194" w:themeColor="accent1" w:fill="36319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3EB" w:themeColor="accent1" w:themeTint="40" w:fill="C5C3EB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3EB" w:themeColor="accent1" w:themeTint="40" w:fill="C5C3EB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FA996" w:themeColor="accent2" w:themeTint="90"/>
        <w:left w:val="single" w:sz="4" w:space="0" w:color="EFA996" w:themeColor="accent2" w:themeTint="90"/>
        <w:bottom w:val="single" w:sz="4" w:space="0" w:color="EFA996" w:themeColor="accent2" w:themeTint="90"/>
        <w:right w:val="single" w:sz="4" w:space="0" w:color="EFA996" w:themeColor="accent2" w:themeTint="90"/>
        <w:insideH w:val="single" w:sz="4" w:space="0" w:color="EFA996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36846" w:themeColor="accent2" w:fill="E36846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D8D0" w:themeColor="accent2" w:themeTint="40" w:fill="F8D8D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D8D0" w:themeColor="accent2" w:themeTint="40" w:fill="F8D8D0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9ACDF" w:themeColor="accent3" w:themeTint="90"/>
        <w:left w:val="single" w:sz="4" w:space="0" w:color="89ACDF" w:themeColor="accent3" w:themeTint="90"/>
        <w:bottom w:val="single" w:sz="4" w:space="0" w:color="89ACDF" w:themeColor="accent3" w:themeTint="90"/>
        <w:right w:val="single" w:sz="4" w:space="0" w:color="89ACDF" w:themeColor="accent3" w:themeTint="90"/>
        <w:insideH w:val="single" w:sz="4" w:space="0" w:color="89ACDF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46FC2" w:themeColor="accent3" w:fill="346FC2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ADAF1" w:themeColor="accent3" w:themeTint="40" w:fill="CADAF1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ADAF1" w:themeColor="accent3" w:themeTint="40" w:fill="CADAF1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3D2B4" w:themeColor="accent4" w:themeTint="90"/>
        <w:left w:val="single" w:sz="4" w:space="0" w:color="93D2B4" w:themeColor="accent4" w:themeTint="90"/>
        <w:bottom w:val="single" w:sz="4" w:space="0" w:color="93D2B4" w:themeColor="accent4" w:themeTint="90"/>
        <w:right w:val="single" w:sz="4" w:space="0" w:color="93D2B4" w:themeColor="accent4" w:themeTint="90"/>
        <w:insideH w:val="single" w:sz="4" w:space="0" w:color="93D2B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7AA7B" w:themeColor="accent4" w:fill="47AA7B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BDD" w:themeColor="accent4" w:themeTint="40" w:fill="CFEBD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BDD" w:themeColor="accent4" w:themeTint="40" w:fill="CFEBDD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CEAE" w:themeColor="accent6" w:themeTint="90"/>
        <w:left w:val="single" w:sz="4" w:space="0" w:color="FFCEAE" w:themeColor="accent6" w:themeTint="90"/>
        <w:bottom w:val="single" w:sz="4" w:space="0" w:color="FFCEAE" w:themeColor="accent6" w:themeTint="90"/>
        <w:right w:val="single" w:sz="4" w:space="0" w:color="FFCEAE" w:themeColor="accent6" w:themeTint="90"/>
        <w:insideH w:val="single" w:sz="4" w:space="0" w:color="FFCEAE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A970" w:themeColor="accent6" w:fill="FFA970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9DB" w:themeColor="accent6" w:themeTint="40" w:fill="FFE9DB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9DB" w:themeColor="accent6" w:themeTint="40" w:fill="FFE9DB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929C" w:themeColor="text1" w:themeTint="80"/>
        <w:left w:val="single" w:sz="32" w:space="0" w:color="8D929C" w:themeColor="text1" w:themeTint="80"/>
        <w:bottom w:val="single" w:sz="32" w:space="0" w:color="8D929C" w:themeColor="text1" w:themeTint="80"/>
        <w:right w:val="single" w:sz="32" w:space="0" w:color="8D929C" w:themeColor="text1" w:themeTint="80"/>
      </w:tblBorders>
      <w:shd w:val="clear" w:color="8D929C" w:themeColor="text1" w:themeTint="80" w:fill="8D929C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929C" w:themeColor="text1" w:themeTint="80"/>
          <w:bottom w:val="single" w:sz="12" w:space="0" w:color="FFFFFF" w:themeColor="light1"/>
        </w:tcBorders>
        <w:shd w:val="clear" w:color="8D929C" w:themeColor="text1" w:themeTint="80" w:fill="8D929C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929C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929C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929C" w:themeColor="text1" w:themeTint="80" w:fill="8D929C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929C" w:themeColor="text1" w:themeTint="80" w:fill="8D929C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929C" w:themeColor="text1" w:themeTint="80" w:fill="8D929C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363194" w:themeColor="accent1"/>
        <w:left w:val="single" w:sz="32" w:space="0" w:color="363194" w:themeColor="accent1"/>
        <w:bottom w:val="single" w:sz="32" w:space="0" w:color="363194" w:themeColor="accent1"/>
        <w:right w:val="single" w:sz="32" w:space="0" w:color="363194" w:themeColor="accent1"/>
      </w:tblBorders>
      <w:shd w:val="clear" w:color="363194" w:themeColor="accent1" w:fill="36319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63194" w:themeColor="accent1"/>
          <w:bottom w:val="single" w:sz="12" w:space="0" w:color="FFFFFF" w:themeColor="light1"/>
        </w:tcBorders>
        <w:shd w:val="clear" w:color="363194" w:themeColor="accent1" w:fill="36319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6319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6319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63194" w:themeColor="accent1" w:fill="36319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3194" w:themeColor="accent1" w:fill="36319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3194" w:themeColor="accent1" w:fill="36319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EEA591" w:themeColor="accent2" w:themeTint="97"/>
        <w:left w:val="single" w:sz="32" w:space="0" w:color="EEA591" w:themeColor="accent2" w:themeTint="97"/>
        <w:bottom w:val="single" w:sz="32" w:space="0" w:color="EEA591" w:themeColor="accent2" w:themeTint="97"/>
        <w:right w:val="single" w:sz="32" w:space="0" w:color="EEA591" w:themeColor="accent2" w:themeTint="97"/>
      </w:tblBorders>
      <w:shd w:val="clear" w:color="EEA591" w:themeColor="accent2" w:themeTint="97" w:fill="EEA591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EA591" w:themeColor="accent2" w:themeTint="97"/>
          <w:bottom w:val="single" w:sz="12" w:space="0" w:color="FFFFFF" w:themeColor="light1"/>
        </w:tcBorders>
        <w:shd w:val="clear" w:color="EEA591" w:themeColor="accent2" w:themeTint="97" w:fill="EEA591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EA591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EA591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EA591" w:themeColor="accent2" w:themeTint="97" w:fill="EEA591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EA591" w:themeColor="accent2" w:themeTint="97" w:fill="EEA591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EA591" w:themeColor="accent2" w:themeTint="97" w:fill="EEA591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2A8DD" w:themeColor="accent3" w:themeTint="98"/>
        <w:left w:val="single" w:sz="32" w:space="0" w:color="82A8DD" w:themeColor="accent3" w:themeTint="98"/>
        <w:bottom w:val="single" w:sz="32" w:space="0" w:color="82A8DD" w:themeColor="accent3" w:themeTint="98"/>
        <w:right w:val="single" w:sz="32" w:space="0" w:color="82A8DD" w:themeColor="accent3" w:themeTint="98"/>
      </w:tblBorders>
      <w:shd w:val="clear" w:color="82A8DD" w:themeColor="accent3" w:themeTint="98" w:fill="82A8DD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2A8DD" w:themeColor="accent3" w:themeTint="98"/>
          <w:bottom w:val="single" w:sz="12" w:space="0" w:color="FFFFFF" w:themeColor="light1"/>
        </w:tcBorders>
        <w:shd w:val="clear" w:color="82A8DD" w:themeColor="accent3" w:themeTint="98" w:fill="82A8DD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2A8DD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2A8DD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2A8DD" w:themeColor="accent3" w:themeTint="98" w:fill="82A8DD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2A8DD" w:themeColor="accent3" w:themeTint="98" w:fill="82A8DD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2A8DD" w:themeColor="accent3" w:themeTint="98" w:fill="82A8DD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CCFAF" w:themeColor="accent4" w:themeTint="9A"/>
        <w:left w:val="single" w:sz="32" w:space="0" w:color="8CCFAF" w:themeColor="accent4" w:themeTint="9A"/>
        <w:bottom w:val="single" w:sz="32" w:space="0" w:color="8CCFAF" w:themeColor="accent4" w:themeTint="9A"/>
        <w:right w:val="single" w:sz="32" w:space="0" w:color="8CCFAF" w:themeColor="accent4" w:themeTint="9A"/>
      </w:tblBorders>
      <w:shd w:val="clear" w:color="8CCFAF" w:themeColor="accent4" w:themeTint="9A" w:fill="8CCFAF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CCFAF" w:themeColor="accent4" w:themeTint="9A"/>
          <w:bottom w:val="single" w:sz="12" w:space="0" w:color="FFFFFF" w:themeColor="light1"/>
        </w:tcBorders>
        <w:shd w:val="clear" w:color="8CCFAF" w:themeColor="accent4" w:themeTint="9A" w:fill="8CCFAF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CCFAF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CCFAF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CCFAF" w:themeColor="accent4" w:themeTint="9A" w:fill="8CCFAF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CCFAF" w:themeColor="accent4" w:themeTint="9A" w:fill="8CCFAF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CCFAF" w:themeColor="accent4" w:themeTint="9A" w:fill="8CCFAF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CBA9" w:themeColor="accent6" w:themeTint="98"/>
        <w:left w:val="single" w:sz="32" w:space="0" w:color="FFCBA9" w:themeColor="accent6" w:themeTint="98"/>
        <w:bottom w:val="single" w:sz="32" w:space="0" w:color="FFCBA9" w:themeColor="accent6" w:themeTint="98"/>
        <w:right w:val="single" w:sz="32" w:space="0" w:color="FFCBA9" w:themeColor="accent6" w:themeTint="98"/>
      </w:tblBorders>
      <w:shd w:val="clear" w:color="FFCBA9" w:themeColor="accent6" w:themeTint="98" w:fill="FFCBA9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CBA9" w:themeColor="accent6" w:themeTint="98"/>
          <w:bottom w:val="single" w:sz="12" w:space="0" w:color="FFFFFF" w:themeColor="light1"/>
        </w:tcBorders>
        <w:shd w:val="clear" w:color="FFCBA9" w:themeColor="accent6" w:themeTint="98" w:fill="FFCBA9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CBA9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BA9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CBA9" w:themeColor="accent6" w:themeTint="98" w:fill="FFCBA9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CBA9" w:themeColor="accent6" w:themeTint="98" w:fill="FFCBA9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CBA9" w:themeColor="accent6" w:themeTint="98" w:fill="FFCBA9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929C" w:themeColor="text1" w:themeTint="80"/>
        <w:bottom w:val="single" w:sz="4" w:space="0" w:color="8D929C" w:themeColor="text1" w:themeTint="80"/>
      </w:tblBorders>
    </w:tblPr>
    <w:tblStylePr w:type="firstRow">
      <w:rPr>
        <w:b/>
        <w:color w:val="282A2E" w:themeColor="text1"/>
      </w:rPr>
      <w:tblPr/>
      <w:tcPr>
        <w:tcBorders>
          <w:bottom w:val="single" w:sz="4" w:space="0" w:color="8D929C" w:themeColor="text1" w:themeTint="80"/>
        </w:tcBorders>
      </w:tcPr>
    </w:tblStylePr>
    <w:tblStylePr w:type="lastRow">
      <w:rPr>
        <w:b/>
        <w:color w:val="282A2E" w:themeColor="text1"/>
      </w:rPr>
      <w:tblPr/>
      <w:tcPr>
        <w:tcBorders>
          <w:top w:val="single" w:sz="4" w:space="0" w:color="8D929C" w:themeColor="text1" w:themeTint="80"/>
        </w:tcBorders>
      </w:tcPr>
    </w:tblStylePr>
    <w:tblStylePr w:type="firstCol">
      <w:rPr>
        <w:b/>
        <w:color w:val="282A2E" w:themeColor="text1"/>
      </w:rPr>
    </w:tblStylePr>
    <w:tblStylePr w:type="lastCol">
      <w:rPr>
        <w:b/>
        <w:color w:val="282A2E" w:themeColor="text1"/>
      </w:rPr>
    </w:tblStylePr>
    <w:tblStylePr w:type="band1Vert"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282A2E" w:themeColor="text1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2Horz">
      <w:rPr>
        <w:rFonts w:ascii="Arial" w:hAnsi="Arial"/>
        <w:color w:val="282A2E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63194" w:themeColor="accent1"/>
        <w:bottom w:val="single" w:sz="4" w:space="0" w:color="363194" w:themeColor="accent1"/>
      </w:tblBorders>
    </w:tblPr>
    <w:tblStylePr w:type="firstRow">
      <w:rPr>
        <w:b/>
        <w:color w:val="1F1C56" w:themeColor="accent1" w:themeShade="95"/>
      </w:rPr>
      <w:tblPr/>
      <w:tcPr>
        <w:tcBorders>
          <w:bottom w:val="single" w:sz="4" w:space="0" w:color="363194" w:themeColor="accent1"/>
        </w:tcBorders>
      </w:tcPr>
    </w:tblStylePr>
    <w:tblStylePr w:type="lastRow">
      <w:rPr>
        <w:b/>
        <w:color w:val="1F1C56" w:themeColor="accent1" w:themeShade="95"/>
      </w:rPr>
      <w:tblPr/>
      <w:tcPr>
        <w:tcBorders>
          <w:top w:val="single" w:sz="4" w:space="0" w:color="363194" w:themeColor="accent1"/>
        </w:tcBorders>
      </w:tcPr>
    </w:tblStylePr>
    <w:tblStylePr w:type="firstCol">
      <w:rPr>
        <w:b/>
        <w:color w:val="1F1C56" w:themeColor="accent1" w:themeShade="95"/>
      </w:rPr>
    </w:tblStylePr>
    <w:tblStylePr w:type="lastCol">
      <w:rPr>
        <w:b/>
        <w:color w:val="1F1C56" w:themeColor="accent1" w:themeShade="95"/>
      </w:rPr>
    </w:tblStylePr>
    <w:tblStylePr w:type="band1Vert">
      <w:tblPr/>
      <w:tcPr>
        <w:shd w:val="clear" w:color="C5C3EB" w:themeColor="accent1" w:themeTint="40" w:fill="C5C3EB" w:themeFill="accent1" w:themeFillTint="40"/>
      </w:tcPr>
    </w:tblStylePr>
    <w:tblStylePr w:type="band1Horz">
      <w:rPr>
        <w:rFonts w:ascii="Arial" w:hAnsi="Arial"/>
        <w:color w:val="1F1C56" w:themeColor="accent1" w:themeShade="95"/>
        <w:sz w:val="22"/>
      </w:rPr>
      <w:tblPr/>
      <w:tcPr>
        <w:shd w:val="clear" w:color="C5C3EB" w:themeColor="accent1" w:themeTint="40" w:fill="C5C3EB" w:themeFill="accent1" w:themeFillTint="40"/>
      </w:tcPr>
    </w:tblStylePr>
    <w:tblStylePr w:type="band2Horz">
      <w:rPr>
        <w:rFonts w:ascii="Arial" w:hAnsi="Arial"/>
        <w:color w:val="1F1C56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EA591" w:themeColor="accent2" w:themeTint="97"/>
        <w:bottom w:val="single" w:sz="4" w:space="0" w:color="EEA591" w:themeColor="accent2" w:themeTint="97"/>
      </w:tblBorders>
    </w:tblPr>
    <w:tblStylePr w:type="firstRow">
      <w:rPr>
        <w:b/>
        <w:color w:val="EEA591" w:themeColor="accent2" w:themeTint="97" w:themeShade="95"/>
      </w:rPr>
      <w:tblPr/>
      <w:tcPr>
        <w:tcBorders>
          <w:bottom w:val="single" w:sz="4" w:space="0" w:color="EEA591" w:themeColor="accent2" w:themeTint="97"/>
        </w:tcBorders>
      </w:tcPr>
    </w:tblStylePr>
    <w:tblStylePr w:type="lastRow">
      <w:rPr>
        <w:b/>
        <w:color w:val="EEA591" w:themeColor="accent2" w:themeTint="97" w:themeShade="95"/>
      </w:rPr>
      <w:tblPr/>
      <w:tcPr>
        <w:tcBorders>
          <w:top w:val="single" w:sz="4" w:space="0" w:color="EEA591" w:themeColor="accent2" w:themeTint="97"/>
        </w:tcBorders>
      </w:tcPr>
    </w:tblStylePr>
    <w:tblStylePr w:type="firstCol">
      <w:rPr>
        <w:b/>
        <w:color w:val="EEA591" w:themeColor="accent2" w:themeTint="97" w:themeShade="95"/>
      </w:rPr>
    </w:tblStylePr>
    <w:tblStylePr w:type="lastCol">
      <w:rPr>
        <w:b/>
        <w:color w:val="EEA591" w:themeColor="accent2" w:themeTint="97" w:themeShade="95"/>
      </w:rPr>
    </w:tblStylePr>
    <w:tblStylePr w:type="band1Vert">
      <w:tblPr/>
      <w:tcPr>
        <w:shd w:val="clear" w:color="F8D8D0" w:themeColor="accent2" w:themeTint="40" w:fill="F8D8D0" w:themeFill="accent2" w:themeFillTint="40"/>
      </w:tcPr>
    </w:tblStylePr>
    <w:tblStylePr w:type="band1Horz">
      <w:rPr>
        <w:rFonts w:ascii="Arial" w:hAnsi="Arial"/>
        <w:color w:val="EEA591" w:themeColor="accent2" w:themeTint="97" w:themeShade="95"/>
        <w:sz w:val="22"/>
      </w:rPr>
      <w:tblPr/>
      <w:tcPr>
        <w:shd w:val="clear" w:color="F8D8D0" w:themeColor="accent2" w:themeTint="40" w:fill="F8D8D0" w:themeFill="accent2" w:themeFillTint="40"/>
      </w:tcPr>
    </w:tblStylePr>
    <w:tblStylePr w:type="band2Horz">
      <w:rPr>
        <w:rFonts w:ascii="Arial" w:hAnsi="Arial"/>
        <w:color w:val="EEA591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2A8DD" w:themeColor="accent3" w:themeTint="98"/>
        <w:bottom w:val="single" w:sz="4" w:space="0" w:color="82A8DD" w:themeColor="accent3" w:themeTint="98"/>
      </w:tblBorders>
    </w:tblPr>
    <w:tblStylePr w:type="firstRow">
      <w:rPr>
        <w:b/>
        <w:color w:val="82A8DD" w:themeColor="accent3" w:themeTint="98" w:themeShade="95"/>
      </w:rPr>
      <w:tblPr/>
      <w:tcPr>
        <w:tcBorders>
          <w:bottom w:val="single" w:sz="4" w:space="0" w:color="82A8DD" w:themeColor="accent3" w:themeTint="98"/>
        </w:tcBorders>
      </w:tcPr>
    </w:tblStylePr>
    <w:tblStylePr w:type="lastRow">
      <w:rPr>
        <w:b/>
        <w:color w:val="82A8DD" w:themeColor="accent3" w:themeTint="98" w:themeShade="95"/>
      </w:rPr>
      <w:tblPr/>
      <w:tcPr>
        <w:tcBorders>
          <w:top w:val="single" w:sz="4" w:space="0" w:color="82A8DD" w:themeColor="accent3" w:themeTint="98"/>
        </w:tcBorders>
      </w:tcPr>
    </w:tblStylePr>
    <w:tblStylePr w:type="firstCol">
      <w:rPr>
        <w:b/>
        <w:color w:val="82A8DD" w:themeColor="accent3" w:themeTint="98" w:themeShade="95"/>
      </w:rPr>
    </w:tblStylePr>
    <w:tblStylePr w:type="lastCol">
      <w:rPr>
        <w:b/>
        <w:color w:val="82A8DD" w:themeColor="accent3" w:themeTint="98" w:themeShade="95"/>
      </w:rPr>
    </w:tblStylePr>
    <w:tblStylePr w:type="band1Vert">
      <w:tblPr/>
      <w:tcPr>
        <w:shd w:val="clear" w:color="CADAF1" w:themeColor="accent3" w:themeTint="40" w:fill="CADAF1" w:themeFill="accent3" w:themeFillTint="40"/>
      </w:tcPr>
    </w:tblStylePr>
    <w:tblStylePr w:type="band1Horz">
      <w:rPr>
        <w:rFonts w:ascii="Arial" w:hAnsi="Arial"/>
        <w:color w:val="82A8DD" w:themeColor="accent3" w:themeTint="98" w:themeShade="95"/>
        <w:sz w:val="22"/>
      </w:rPr>
      <w:tblPr/>
      <w:tcPr>
        <w:shd w:val="clear" w:color="CADAF1" w:themeColor="accent3" w:themeTint="40" w:fill="CADAF1" w:themeFill="accent3" w:themeFillTint="40"/>
      </w:tcPr>
    </w:tblStylePr>
    <w:tblStylePr w:type="band2Horz">
      <w:rPr>
        <w:rFonts w:ascii="Arial" w:hAnsi="Arial"/>
        <w:color w:val="82A8DD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CCFAF" w:themeColor="accent4" w:themeTint="9A"/>
        <w:bottom w:val="single" w:sz="4" w:space="0" w:color="8CCFAF" w:themeColor="accent4" w:themeTint="9A"/>
      </w:tblBorders>
    </w:tblPr>
    <w:tblStylePr w:type="firstRow">
      <w:rPr>
        <w:b/>
        <w:color w:val="8CCFAF" w:themeColor="accent4" w:themeTint="9A" w:themeShade="95"/>
      </w:rPr>
      <w:tblPr/>
      <w:tcPr>
        <w:tcBorders>
          <w:bottom w:val="single" w:sz="4" w:space="0" w:color="8CCFAF" w:themeColor="accent4" w:themeTint="9A"/>
        </w:tcBorders>
      </w:tcPr>
    </w:tblStylePr>
    <w:tblStylePr w:type="lastRow">
      <w:rPr>
        <w:b/>
        <w:color w:val="8CCFAF" w:themeColor="accent4" w:themeTint="9A" w:themeShade="95"/>
      </w:rPr>
      <w:tblPr/>
      <w:tcPr>
        <w:tcBorders>
          <w:top w:val="single" w:sz="4" w:space="0" w:color="8CCFAF" w:themeColor="accent4" w:themeTint="9A"/>
        </w:tcBorders>
      </w:tcPr>
    </w:tblStylePr>
    <w:tblStylePr w:type="firstCol">
      <w:rPr>
        <w:b/>
        <w:color w:val="8CCFAF" w:themeColor="accent4" w:themeTint="9A" w:themeShade="95"/>
      </w:rPr>
    </w:tblStylePr>
    <w:tblStylePr w:type="lastCol">
      <w:rPr>
        <w:b/>
        <w:color w:val="8CCFAF" w:themeColor="accent4" w:themeTint="9A" w:themeShade="95"/>
      </w:rPr>
    </w:tblStylePr>
    <w:tblStylePr w:type="band1Vert">
      <w:tblPr/>
      <w:tcPr>
        <w:shd w:val="clear" w:color="CFEBDD" w:themeColor="accent4" w:themeTint="40" w:fill="CFEBDD" w:themeFill="accent4" w:themeFillTint="40"/>
      </w:tcPr>
    </w:tblStylePr>
    <w:tblStylePr w:type="band1Horz">
      <w:rPr>
        <w:rFonts w:ascii="Arial" w:hAnsi="Arial"/>
        <w:color w:val="8CCFAF" w:themeColor="accent4" w:themeTint="9A" w:themeShade="95"/>
        <w:sz w:val="22"/>
      </w:rPr>
      <w:tblPr/>
      <w:tcPr>
        <w:shd w:val="clear" w:color="CFEBDD" w:themeColor="accent4" w:themeTint="40" w:fill="CFEBDD" w:themeFill="accent4" w:themeFillTint="40"/>
      </w:tcPr>
    </w:tblStylePr>
    <w:tblStylePr w:type="band2Horz">
      <w:rPr>
        <w:rFonts w:ascii="Arial" w:hAnsi="Arial"/>
        <w:color w:val="8CCFAF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CBA9" w:themeColor="accent6" w:themeTint="98"/>
        <w:bottom w:val="single" w:sz="4" w:space="0" w:color="FFCBA9" w:themeColor="accent6" w:themeTint="98"/>
      </w:tblBorders>
    </w:tblPr>
    <w:tblStylePr w:type="firstRow">
      <w:rPr>
        <w:b/>
        <w:color w:val="FFCBA9" w:themeColor="accent6" w:themeTint="98" w:themeShade="95"/>
      </w:rPr>
      <w:tblPr/>
      <w:tcPr>
        <w:tcBorders>
          <w:bottom w:val="single" w:sz="4" w:space="0" w:color="FFCBA9" w:themeColor="accent6" w:themeTint="98"/>
        </w:tcBorders>
      </w:tcPr>
    </w:tblStylePr>
    <w:tblStylePr w:type="lastRow">
      <w:rPr>
        <w:b/>
        <w:color w:val="FFCBA9" w:themeColor="accent6" w:themeTint="98" w:themeShade="95"/>
      </w:rPr>
      <w:tblPr/>
      <w:tcPr>
        <w:tcBorders>
          <w:top w:val="single" w:sz="4" w:space="0" w:color="FFCBA9" w:themeColor="accent6" w:themeTint="98"/>
        </w:tcBorders>
      </w:tcPr>
    </w:tblStylePr>
    <w:tblStylePr w:type="firstCol">
      <w:rPr>
        <w:b/>
        <w:color w:val="FFCBA9" w:themeColor="accent6" w:themeTint="98" w:themeShade="95"/>
      </w:rPr>
    </w:tblStylePr>
    <w:tblStylePr w:type="lastCol">
      <w:rPr>
        <w:b/>
        <w:color w:val="FFCBA9" w:themeColor="accent6" w:themeTint="98" w:themeShade="95"/>
      </w:rPr>
    </w:tblStylePr>
    <w:tblStylePr w:type="band1Vert">
      <w:tblPr/>
      <w:tcPr>
        <w:shd w:val="clear" w:color="FFE9DB" w:themeColor="accent6" w:themeTint="40" w:fill="FFE9DB" w:themeFill="accent6" w:themeFillTint="40"/>
      </w:tcPr>
    </w:tblStylePr>
    <w:tblStylePr w:type="band1Horz">
      <w:rPr>
        <w:rFonts w:ascii="Arial" w:hAnsi="Arial"/>
        <w:color w:val="FFCBA9" w:themeColor="accent6" w:themeTint="98" w:themeShade="95"/>
        <w:sz w:val="22"/>
      </w:rPr>
      <w:tblPr/>
      <w:tcPr>
        <w:shd w:val="clear" w:color="FFE9DB" w:themeColor="accent6" w:themeTint="40" w:fill="FFE9DB" w:themeFill="accent6" w:themeFillTint="40"/>
      </w:tcPr>
    </w:tblStylePr>
    <w:tblStylePr w:type="band2Horz">
      <w:rPr>
        <w:rFonts w:ascii="Arial" w:hAnsi="Arial"/>
        <w:color w:val="FFCBA9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929C" w:themeColor="text1" w:themeTint="80"/>
      </w:tblBorders>
    </w:tblPr>
    <w:tblStylePr w:type="firstRow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929C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single" w:sz="4" w:space="0" w:color="8D929C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929C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8D929C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8D929C" w:themeColor="text1" w:themeTint="80" w:themeShade="95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2Horz">
      <w:rPr>
        <w:rFonts w:ascii="Arial" w:hAnsi="Arial"/>
        <w:color w:val="8D929C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363194" w:themeColor="accent1"/>
      </w:tblBorders>
    </w:tblPr>
    <w:tblStylePr w:type="firstRow">
      <w:rPr>
        <w:rFonts w:ascii="Arial" w:hAnsi="Arial"/>
        <w:i/>
        <w:color w:val="1F1C56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6319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1F1C56" w:themeColor="accent1" w:themeShade="95"/>
        <w:sz w:val="22"/>
      </w:rPr>
      <w:tblPr/>
      <w:tcPr>
        <w:tcBorders>
          <w:top w:val="single" w:sz="4" w:space="0" w:color="36319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F1C56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6319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1F1C56" w:themeColor="accent1" w:themeShade="95"/>
        <w:sz w:val="22"/>
      </w:rPr>
      <w:tblPr/>
      <w:tcPr>
        <w:tcBorders>
          <w:top w:val="none" w:sz="0" w:space="0" w:color="auto"/>
          <w:left w:val="single" w:sz="4" w:space="0" w:color="36319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5C3EB" w:themeColor="accent1" w:themeTint="40" w:fill="C5C3EB" w:themeFill="accent1" w:themeFillTint="40"/>
      </w:tcPr>
    </w:tblStylePr>
    <w:tblStylePr w:type="band1Horz">
      <w:rPr>
        <w:rFonts w:ascii="Arial" w:hAnsi="Arial"/>
        <w:color w:val="1F1C56" w:themeColor="accent1" w:themeShade="95"/>
        <w:sz w:val="22"/>
      </w:rPr>
      <w:tblPr/>
      <w:tcPr>
        <w:shd w:val="clear" w:color="C5C3EB" w:themeColor="accent1" w:themeTint="40" w:fill="C5C3EB" w:themeFill="accent1" w:themeFillTint="40"/>
      </w:tcPr>
    </w:tblStylePr>
    <w:tblStylePr w:type="band2Horz">
      <w:rPr>
        <w:rFonts w:ascii="Arial" w:hAnsi="Arial"/>
        <w:color w:val="1F1C56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EEA591" w:themeColor="accent2" w:themeTint="97"/>
      </w:tblBorders>
    </w:tblPr>
    <w:tblStylePr w:type="firstRow"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EA591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single" w:sz="4" w:space="0" w:color="EEA591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EA591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EA591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8D8D0" w:themeColor="accent2" w:themeTint="40" w:fill="F8D8D0" w:themeFill="accent2" w:themeFillTint="40"/>
      </w:tcPr>
    </w:tblStylePr>
    <w:tblStylePr w:type="band1Horz">
      <w:rPr>
        <w:rFonts w:ascii="Arial" w:hAnsi="Arial"/>
        <w:color w:val="EEA591" w:themeColor="accent2" w:themeTint="97" w:themeShade="95"/>
        <w:sz w:val="22"/>
      </w:rPr>
      <w:tblPr/>
      <w:tcPr>
        <w:shd w:val="clear" w:color="F8D8D0" w:themeColor="accent2" w:themeTint="40" w:fill="F8D8D0" w:themeFill="accent2" w:themeFillTint="40"/>
      </w:tcPr>
    </w:tblStylePr>
    <w:tblStylePr w:type="band2Horz">
      <w:rPr>
        <w:rFonts w:ascii="Arial" w:hAnsi="Arial"/>
        <w:color w:val="EEA591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2A8DD" w:themeColor="accent3" w:themeTint="98"/>
      </w:tblBorders>
    </w:tblPr>
    <w:tblStylePr w:type="firstRow">
      <w:rPr>
        <w:rFonts w:ascii="Arial" w:hAnsi="Arial"/>
        <w:i/>
        <w:color w:val="82A8DD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2A8DD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2A8DD" w:themeColor="accent3" w:themeTint="98" w:themeShade="95"/>
        <w:sz w:val="22"/>
      </w:rPr>
      <w:tblPr/>
      <w:tcPr>
        <w:tcBorders>
          <w:top w:val="single" w:sz="4" w:space="0" w:color="82A8DD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2A8DD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2A8DD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2A8DD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82A8DD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ADAF1" w:themeColor="accent3" w:themeTint="40" w:fill="CADAF1" w:themeFill="accent3" w:themeFillTint="40"/>
      </w:tcPr>
    </w:tblStylePr>
    <w:tblStylePr w:type="band1Horz">
      <w:rPr>
        <w:rFonts w:ascii="Arial" w:hAnsi="Arial"/>
        <w:color w:val="82A8DD" w:themeColor="accent3" w:themeTint="98" w:themeShade="95"/>
        <w:sz w:val="22"/>
      </w:rPr>
      <w:tblPr/>
      <w:tcPr>
        <w:shd w:val="clear" w:color="CADAF1" w:themeColor="accent3" w:themeTint="40" w:fill="CADAF1" w:themeFill="accent3" w:themeFillTint="40"/>
      </w:tcPr>
    </w:tblStylePr>
    <w:tblStylePr w:type="band2Horz">
      <w:rPr>
        <w:rFonts w:ascii="Arial" w:hAnsi="Arial"/>
        <w:color w:val="82A8DD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CCFAF" w:themeColor="accent4" w:themeTint="9A"/>
      </w:tblBorders>
    </w:tblPr>
    <w:tblStylePr w:type="firstRow"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CCFAF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single" w:sz="4" w:space="0" w:color="8CCFAF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CCFAF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CCFAF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BDD" w:themeColor="accent4" w:themeTint="40" w:fill="CFEBDD" w:themeFill="accent4" w:themeFillTint="40"/>
      </w:tcPr>
    </w:tblStylePr>
    <w:tblStylePr w:type="band1Horz">
      <w:rPr>
        <w:rFonts w:ascii="Arial" w:hAnsi="Arial"/>
        <w:color w:val="8CCFAF" w:themeColor="accent4" w:themeTint="9A" w:themeShade="95"/>
        <w:sz w:val="22"/>
      </w:rPr>
      <w:tblPr/>
      <w:tcPr>
        <w:shd w:val="clear" w:color="CFEBDD" w:themeColor="accent4" w:themeTint="40" w:fill="CFEBDD" w:themeFill="accent4" w:themeFillTint="40"/>
      </w:tcPr>
    </w:tblStylePr>
    <w:tblStylePr w:type="band2Horz">
      <w:rPr>
        <w:rFonts w:ascii="Arial" w:hAnsi="Arial"/>
        <w:color w:val="8CCFAF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CBA9" w:themeColor="accent6" w:themeTint="98"/>
      </w:tblBorders>
    </w:tblPr>
    <w:tblStylePr w:type="firstRow">
      <w:rPr>
        <w:rFonts w:ascii="Arial" w:hAnsi="Arial"/>
        <w:i/>
        <w:color w:val="FFCBA9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BA9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CBA9" w:themeColor="accent6" w:themeTint="98" w:themeShade="95"/>
        <w:sz w:val="22"/>
      </w:rPr>
      <w:tblPr/>
      <w:tcPr>
        <w:tcBorders>
          <w:top w:val="single" w:sz="4" w:space="0" w:color="FFCBA9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CBA9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BA9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FCBA9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FCBA9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9DB" w:themeColor="accent6" w:themeTint="40" w:fill="FFE9DB" w:themeFill="accent6" w:themeFillTint="40"/>
      </w:tcPr>
    </w:tblStylePr>
    <w:tblStylePr w:type="band1Horz">
      <w:rPr>
        <w:rFonts w:ascii="Arial" w:hAnsi="Arial"/>
        <w:color w:val="FFCBA9" w:themeColor="accent6" w:themeTint="98" w:themeShade="95"/>
        <w:sz w:val="22"/>
      </w:rPr>
      <w:tblPr/>
      <w:tcPr>
        <w:shd w:val="clear" w:color="FFE9DB" w:themeColor="accent6" w:themeTint="40" w:fill="FFE9DB" w:themeFill="accent6" w:themeFillTint="40"/>
      </w:tcPr>
    </w:tblStylePr>
    <w:tblStylePr w:type="band2Horz">
      <w:rPr>
        <w:rFonts w:ascii="Arial" w:hAnsi="Arial"/>
        <w:color w:val="FFCBA9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7B5E6" w:themeColor="accent1" w:themeTint="50" w:fill="B7B5E6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7B5E6" w:themeColor="accent1" w:themeTint="50" w:fill="B7B5E6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C727C" w:themeColor="text1" w:themeTint="A6"/>
        <w:left w:val="single" w:sz="4" w:space="0" w:color="6C727C" w:themeColor="text1" w:themeTint="A6"/>
        <w:bottom w:val="single" w:sz="4" w:space="0" w:color="6C727C" w:themeColor="text1" w:themeTint="A6"/>
        <w:right w:val="single" w:sz="4" w:space="0" w:color="6C727C" w:themeColor="text1" w:themeTint="A6"/>
        <w:insideH w:val="single" w:sz="4" w:space="0" w:color="6C727C" w:themeColor="text1" w:themeTint="A6"/>
        <w:insideV w:val="single" w:sz="4" w:space="0" w:color="6C727C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1C56" w:themeColor="accent1" w:themeShade="95"/>
        <w:left w:val="single" w:sz="4" w:space="0" w:color="1F1C56" w:themeColor="accent1" w:themeShade="95"/>
        <w:bottom w:val="single" w:sz="4" w:space="0" w:color="1F1C56" w:themeColor="accent1" w:themeShade="95"/>
        <w:right w:val="single" w:sz="4" w:space="0" w:color="1F1C56" w:themeColor="accent1" w:themeShade="95"/>
        <w:insideH w:val="single" w:sz="4" w:space="0" w:color="1F1C56" w:themeColor="accent1" w:themeShade="95"/>
        <w:insideV w:val="single" w:sz="4" w:space="0" w:color="1F1C56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7B5E6" w:themeColor="accent1" w:themeTint="50" w:fill="B7B5E6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7B5E6" w:themeColor="accent1" w:themeTint="50" w:fill="B7B5E6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63216" w:themeColor="accent2" w:themeShade="95"/>
        <w:left w:val="single" w:sz="4" w:space="0" w:color="963216" w:themeColor="accent2" w:themeShade="95"/>
        <w:bottom w:val="single" w:sz="4" w:space="0" w:color="963216" w:themeColor="accent2" w:themeShade="95"/>
        <w:right w:val="single" w:sz="4" w:space="0" w:color="963216" w:themeColor="accent2" w:themeShade="95"/>
        <w:insideH w:val="single" w:sz="4" w:space="0" w:color="963216" w:themeColor="accent2" w:themeShade="95"/>
        <w:insideV w:val="single" w:sz="4" w:space="0" w:color="963216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E4071" w:themeColor="accent3" w:themeShade="95"/>
        <w:left w:val="single" w:sz="4" w:space="0" w:color="1E4071" w:themeColor="accent3" w:themeShade="95"/>
        <w:bottom w:val="single" w:sz="4" w:space="0" w:color="1E4071" w:themeColor="accent3" w:themeShade="95"/>
        <w:right w:val="single" w:sz="4" w:space="0" w:color="1E4071" w:themeColor="accent3" w:themeShade="95"/>
        <w:insideH w:val="single" w:sz="4" w:space="0" w:color="1E4071" w:themeColor="accent3" w:themeShade="95"/>
        <w:insideV w:val="single" w:sz="4" w:space="0" w:color="1E4071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96347" w:themeColor="accent4" w:themeShade="95"/>
        <w:left w:val="single" w:sz="4" w:space="0" w:color="296347" w:themeColor="accent4" w:themeShade="95"/>
        <w:bottom w:val="single" w:sz="4" w:space="0" w:color="296347" w:themeColor="accent4" w:themeShade="95"/>
        <w:right w:val="single" w:sz="4" w:space="0" w:color="296347" w:themeColor="accent4" w:themeShade="95"/>
        <w:insideH w:val="single" w:sz="4" w:space="0" w:color="296347" w:themeColor="accent4" w:themeShade="95"/>
        <w:insideV w:val="single" w:sz="4" w:space="0" w:color="296347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5400" w:themeColor="accent6" w:themeShade="95"/>
        <w:left w:val="single" w:sz="4" w:space="0" w:color="D65400" w:themeColor="accent6" w:themeShade="95"/>
        <w:bottom w:val="single" w:sz="4" w:space="0" w:color="D65400" w:themeColor="accent6" w:themeShade="95"/>
        <w:right w:val="single" w:sz="4" w:space="0" w:color="D65400" w:themeColor="accent6" w:themeShade="95"/>
        <w:insideH w:val="single" w:sz="4" w:space="0" w:color="D65400" w:themeColor="accent6" w:themeShade="95"/>
        <w:insideV w:val="single" w:sz="4" w:space="0" w:color="D65400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DDEE1" w:themeColor="text1" w:themeTint="26"/>
        <w:left w:val="single" w:sz="4" w:space="0" w:color="DDDEE1" w:themeColor="text1" w:themeTint="26"/>
        <w:bottom w:val="single" w:sz="4" w:space="0" w:color="DDDEE1" w:themeColor="text1" w:themeTint="26"/>
        <w:right w:val="single" w:sz="4" w:space="0" w:color="DDDEE1" w:themeColor="text1" w:themeTint="26"/>
        <w:insideH w:val="single" w:sz="4" w:space="0" w:color="DDDEE1" w:themeColor="text1" w:themeTint="26"/>
        <w:insideV w:val="single" w:sz="4" w:space="0" w:color="DDDEE1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929C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929C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929C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DDEE1" w:themeColor="text1" w:themeTint="26"/>
          <w:left w:val="single" w:sz="4" w:space="0" w:color="DDDEE1" w:themeColor="text1" w:themeTint="26"/>
          <w:bottom w:val="single" w:sz="4" w:space="0" w:color="DDDEE1" w:themeColor="text1" w:themeTint="26"/>
          <w:right w:val="single" w:sz="4" w:space="0" w:color="DDDEE1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9FDF" w:themeColor="accent1" w:themeTint="67"/>
        <w:left w:val="single" w:sz="4" w:space="0" w:color="A29FDF" w:themeColor="accent1" w:themeTint="67"/>
        <w:bottom w:val="single" w:sz="4" w:space="0" w:color="A29FDF" w:themeColor="accent1" w:themeTint="67"/>
        <w:right w:val="single" w:sz="4" w:space="0" w:color="A29FDF" w:themeColor="accent1" w:themeTint="67"/>
        <w:insideH w:val="single" w:sz="4" w:space="0" w:color="A29FDF" w:themeColor="accent1" w:themeTint="67"/>
        <w:insideV w:val="single" w:sz="4" w:space="0" w:color="A29FDF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6319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6319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6319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29FDF" w:themeColor="accent1" w:themeTint="67"/>
          <w:left w:val="single" w:sz="4" w:space="0" w:color="A29FDF" w:themeColor="accent1" w:themeTint="67"/>
          <w:bottom w:val="single" w:sz="4" w:space="0" w:color="A29FDF" w:themeColor="accent1" w:themeTint="67"/>
          <w:right w:val="single" w:sz="4" w:space="0" w:color="A29FDF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3C1B4" w:themeColor="accent2" w:themeTint="67"/>
        <w:left w:val="single" w:sz="4" w:space="0" w:color="F3C1B4" w:themeColor="accent2" w:themeTint="67"/>
        <w:bottom w:val="single" w:sz="4" w:space="0" w:color="F3C1B4" w:themeColor="accent2" w:themeTint="67"/>
        <w:right w:val="single" w:sz="4" w:space="0" w:color="F3C1B4" w:themeColor="accent2" w:themeTint="67"/>
        <w:insideH w:val="single" w:sz="4" w:space="0" w:color="F3C1B4" w:themeColor="accent2" w:themeTint="67"/>
        <w:insideV w:val="single" w:sz="4" w:space="0" w:color="F3C1B4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EA591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EA591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EA59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3C1B4" w:themeColor="accent2" w:themeTint="67"/>
          <w:left w:val="single" w:sz="4" w:space="0" w:color="F3C1B4" w:themeColor="accent2" w:themeTint="67"/>
          <w:bottom w:val="single" w:sz="4" w:space="0" w:color="F3C1B4" w:themeColor="accent2" w:themeTint="67"/>
          <w:right w:val="single" w:sz="4" w:space="0" w:color="F3C1B4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AC4E8" w:themeColor="accent3" w:themeTint="67"/>
        <w:left w:val="single" w:sz="4" w:space="0" w:color="AAC4E8" w:themeColor="accent3" w:themeTint="67"/>
        <w:bottom w:val="single" w:sz="4" w:space="0" w:color="AAC4E8" w:themeColor="accent3" w:themeTint="67"/>
        <w:right w:val="single" w:sz="4" w:space="0" w:color="AAC4E8" w:themeColor="accent3" w:themeTint="67"/>
        <w:insideH w:val="single" w:sz="4" w:space="0" w:color="AAC4E8" w:themeColor="accent3" w:themeTint="67"/>
        <w:insideV w:val="single" w:sz="4" w:space="0" w:color="AAC4E8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2A8DD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2A8DD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2A8DD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AC4E8" w:themeColor="accent3" w:themeTint="67"/>
          <w:left w:val="single" w:sz="4" w:space="0" w:color="AAC4E8" w:themeColor="accent3" w:themeTint="67"/>
          <w:bottom w:val="single" w:sz="4" w:space="0" w:color="AAC4E8" w:themeColor="accent3" w:themeTint="67"/>
          <w:right w:val="single" w:sz="4" w:space="0" w:color="AAC4E8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DFC9" w:themeColor="accent4" w:themeTint="67"/>
        <w:left w:val="single" w:sz="4" w:space="0" w:color="B2DFC9" w:themeColor="accent4" w:themeTint="67"/>
        <w:bottom w:val="single" w:sz="4" w:space="0" w:color="B2DFC9" w:themeColor="accent4" w:themeTint="67"/>
        <w:right w:val="single" w:sz="4" w:space="0" w:color="B2DFC9" w:themeColor="accent4" w:themeTint="67"/>
        <w:insideH w:val="single" w:sz="4" w:space="0" w:color="B2DFC9" w:themeColor="accent4" w:themeTint="67"/>
        <w:insideV w:val="single" w:sz="4" w:space="0" w:color="B2DFC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CCFAF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CCFAF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CCFAF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DFC9" w:themeColor="accent4" w:themeTint="67"/>
          <w:left w:val="single" w:sz="4" w:space="0" w:color="B2DFC9" w:themeColor="accent4" w:themeTint="67"/>
          <w:bottom w:val="single" w:sz="4" w:space="0" w:color="B2DFC9" w:themeColor="accent4" w:themeTint="67"/>
          <w:right w:val="single" w:sz="4" w:space="0" w:color="B2DFC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C5" w:themeColor="accent6" w:themeTint="67"/>
        <w:left w:val="single" w:sz="4" w:space="0" w:color="FFDBC5" w:themeColor="accent6" w:themeTint="67"/>
        <w:bottom w:val="single" w:sz="4" w:space="0" w:color="FFDBC5" w:themeColor="accent6" w:themeTint="67"/>
        <w:right w:val="single" w:sz="4" w:space="0" w:color="FFDBC5" w:themeColor="accent6" w:themeTint="67"/>
        <w:insideH w:val="single" w:sz="4" w:space="0" w:color="FFDBC5" w:themeColor="accent6" w:themeTint="67"/>
        <w:insideV w:val="single" w:sz="4" w:space="0" w:color="FFDBC5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CBA9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CBA9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CBA9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BC5" w:themeColor="accent6" w:themeTint="67"/>
          <w:left w:val="single" w:sz="4" w:space="0" w:color="FFDBC5" w:themeColor="accent6" w:themeTint="67"/>
          <w:bottom w:val="single" w:sz="4" w:space="0" w:color="FFDBC5" w:themeColor="accent6" w:themeTint="67"/>
          <w:right w:val="single" w:sz="4" w:space="0" w:color="FFDBC5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table" w:customStyle="1" w:styleId="13">
    <w:name w:val="Сетка таблицы светлая1"/>
    <w:basedOn w:val="a1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8">
    <w:name w:val="Hyperlink"/>
    <w:basedOn w:val="a0"/>
    <w:uiPriority w:val="99"/>
    <w:unhideWhenUsed/>
    <w:rPr>
      <w:color w:val="5B9BD5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Gen0">
    <w:name w:val="StGen0"/>
    <w:basedOn w:val="a"/>
    <w:next w:val="af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7369999999999997E-2"/>
          <c:y val="6.3969999999999999E-2"/>
          <c:w val="0.91025999999999996"/>
          <c:h val="0.73196000000000006"/>
        </c:manualLayout>
      </c:layout>
      <c:areaChart>
        <c:grouping val="standar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Все товары и услуги</c:v>
                </c:pt>
              </c:strCache>
            </c:strRef>
          </c:tx>
          <c:spPr>
            <a:solidFill>
              <a:srgbClr val="EBEBEB"/>
            </a:solidFill>
            <a:ln>
              <a:noFill/>
            </a:ln>
            <a:effectLst/>
          </c:spPr>
          <c:cat>
            <c:strRef>
              <c:f>Лист1!$B$2:$B$22</c:f>
              <c:strCache>
                <c:ptCount val="21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</c:strCache>
            </c:strRef>
          </c:cat>
          <c:val>
            <c:numRef>
              <c:f>Лист1!$C$2:$C$22</c:f>
              <c:numCache>
                <c:formatCode>0.00</c:formatCode>
                <c:ptCount val="21"/>
                <c:pt idx="0">
                  <c:v>101.08</c:v>
                </c:pt>
                <c:pt idx="1">
                  <c:v>100.36</c:v>
                </c:pt>
                <c:pt idx="2">
                  <c:v>100.38</c:v>
                </c:pt>
                <c:pt idx="3">
                  <c:v>100.1</c:v>
                </c:pt>
                <c:pt idx="4">
                  <c:v>100.33</c:v>
                </c:pt>
                <c:pt idx="5">
                  <c:v>100.14</c:v>
                </c:pt>
                <c:pt idx="6">
                  <c:v>100.77</c:v>
                </c:pt>
                <c:pt idx="7">
                  <c:v>100.34</c:v>
                </c:pt>
                <c:pt idx="8">
                  <c:v>100.68</c:v>
                </c:pt>
                <c:pt idx="9">
                  <c:v>101.01</c:v>
                </c:pt>
                <c:pt idx="10">
                  <c:v>100.91</c:v>
                </c:pt>
                <c:pt idx="11">
                  <c:v>100.6</c:v>
                </c:pt>
                <c:pt idx="12">
                  <c:v>100.92</c:v>
                </c:pt>
                <c:pt idx="13">
                  <c:v>100.32</c:v>
                </c:pt>
                <c:pt idx="14">
                  <c:v>100.4</c:v>
                </c:pt>
                <c:pt idx="15">
                  <c:v>100.36</c:v>
                </c:pt>
                <c:pt idx="16">
                  <c:v>100.39</c:v>
                </c:pt>
                <c:pt idx="17">
                  <c:v>100.54</c:v>
                </c:pt>
                <c:pt idx="18">
                  <c:v>101.47</c:v>
                </c:pt>
                <c:pt idx="19">
                  <c:v>100.29</c:v>
                </c:pt>
                <c:pt idx="20">
                  <c:v>100.4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09-49F1-802D-C8B8FCF504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4647808"/>
        <c:axId val="60740096"/>
      </c:areaChart>
      <c:lineChart>
        <c:grouping val="standard"/>
        <c:varyColors val="0"/>
        <c:ser>
          <c:idx val="1"/>
          <c:order val="1"/>
          <c:tx>
            <c:strRef>
              <c:f>Лист1!$D$1</c:f>
              <c:strCache>
                <c:ptCount val="1"/>
                <c:pt idx="0">
                  <c:v>Продовольственные товары</c:v>
                </c:pt>
              </c:strCache>
            </c:strRef>
          </c:tx>
          <c:spPr>
            <a:ln w="28575" cap="rnd">
              <a:solidFill>
                <a:srgbClr val="E36846"/>
              </a:solidFill>
              <a:round/>
            </a:ln>
            <a:effectLst/>
          </c:spPr>
          <c:marker>
            <c:symbol val="none"/>
          </c:marker>
          <c:cat>
            <c:strRef>
              <c:f>Лист1!$B$2:$B$22</c:f>
              <c:strCache>
                <c:ptCount val="21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</c:strCache>
            </c:strRef>
          </c:cat>
          <c:val>
            <c:numRef>
              <c:f>Лист1!$D$2:$D$22</c:f>
              <c:numCache>
                <c:formatCode>0.00</c:formatCode>
                <c:ptCount val="21"/>
                <c:pt idx="0">
                  <c:v>101.48</c:v>
                </c:pt>
                <c:pt idx="1">
                  <c:v>100.26</c:v>
                </c:pt>
                <c:pt idx="2">
                  <c:v>100.39</c:v>
                </c:pt>
                <c:pt idx="3">
                  <c:v>99.92</c:v>
                </c:pt>
                <c:pt idx="4">
                  <c:v>100.32</c:v>
                </c:pt>
                <c:pt idx="5">
                  <c:v>100.1</c:v>
                </c:pt>
                <c:pt idx="6">
                  <c:v>100.74</c:v>
                </c:pt>
                <c:pt idx="7">
                  <c:v>99.91</c:v>
                </c:pt>
                <c:pt idx="8">
                  <c:v>100.36</c:v>
                </c:pt>
                <c:pt idx="9">
                  <c:v>101.9</c:v>
                </c:pt>
                <c:pt idx="10">
                  <c:v>101.64</c:v>
                </c:pt>
                <c:pt idx="11">
                  <c:v>100.68</c:v>
                </c:pt>
                <c:pt idx="12">
                  <c:v>101.55</c:v>
                </c:pt>
                <c:pt idx="13">
                  <c:v>100.32</c:v>
                </c:pt>
                <c:pt idx="14">
                  <c:v>100.27</c:v>
                </c:pt>
                <c:pt idx="15">
                  <c:v>100.38</c:v>
                </c:pt>
                <c:pt idx="16">
                  <c:v>99.9</c:v>
                </c:pt>
                <c:pt idx="17">
                  <c:v>100.53</c:v>
                </c:pt>
                <c:pt idx="18">
                  <c:v>100.49</c:v>
                </c:pt>
                <c:pt idx="19">
                  <c:v>99.85</c:v>
                </c:pt>
                <c:pt idx="20">
                  <c:v>99.96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FE09-49F1-802D-C8B8FCF50417}"/>
            </c:ext>
          </c:extLst>
        </c:ser>
        <c:ser>
          <c:idx val="2"/>
          <c:order val="2"/>
          <c:tx>
            <c:strRef>
              <c:f>Лист1!$E$1</c:f>
              <c:strCache>
                <c:ptCount val="1"/>
                <c:pt idx="0">
                  <c:v>Непродовольственные товары</c:v>
                </c:pt>
              </c:strCache>
            </c:strRef>
          </c:tx>
          <c:spPr>
            <a:ln w="28575" cap="rnd">
              <a:solidFill>
                <a:srgbClr val="46AA98"/>
              </a:solidFill>
              <a:round/>
            </a:ln>
            <a:effectLst/>
          </c:spPr>
          <c:marker>
            <c:symbol val="none"/>
          </c:marker>
          <c:cat>
            <c:strRef>
              <c:f>Лист1!$B$2:$B$22</c:f>
              <c:strCache>
                <c:ptCount val="21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</c:strCache>
            </c:strRef>
          </c:cat>
          <c:val>
            <c:numRef>
              <c:f>Лист1!$E$2:$E$22</c:f>
              <c:numCache>
                <c:formatCode>0.00</c:formatCode>
                <c:ptCount val="21"/>
                <c:pt idx="0">
                  <c:v>100.3</c:v>
                </c:pt>
                <c:pt idx="1">
                  <c:v>100.11</c:v>
                </c:pt>
                <c:pt idx="2">
                  <c:v>100.29</c:v>
                </c:pt>
                <c:pt idx="3">
                  <c:v>100.08</c:v>
                </c:pt>
                <c:pt idx="4">
                  <c:v>100.29</c:v>
                </c:pt>
                <c:pt idx="5">
                  <c:v>100.32</c:v>
                </c:pt>
                <c:pt idx="6">
                  <c:v>100.93</c:v>
                </c:pt>
                <c:pt idx="7">
                  <c:v>101.14</c:v>
                </c:pt>
                <c:pt idx="8">
                  <c:v>101.17</c:v>
                </c:pt>
                <c:pt idx="9">
                  <c:v>100.59</c:v>
                </c:pt>
                <c:pt idx="10">
                  <c:v>100.83</c:v>
                </c:pt>
                <c:pt idx="11">
                  <c:v>100.6</c:v>
                </c:pt>
                <c:pt idx="12">
                  <c:v>100.43</c:v>
                </c:pt>
                <c:pt idx="13">
                  <c:v>99.85</c:v>
                </c:pt>
                <c:pt idx="14">
                  <c:v>100.31</c:v>
                </c:pt>
                <c:pt idx="15">
                  <c:v>100.38</c:v>
                </c:pt>
                <c:pt idx="16">
                  <c:v>100.54</c:v>
                </c:pt>
                <c:pt idx="17">
                  <c:v>100.54</c:v>
                </c:pt>
                <c:pt idx="18">
                  <c:v>100.48</c:v>
                </c:pt>
                <c:pt idx="19">
                  <c:v>100.6</c:v>
                </c:pt>
                <c:pt idx="20">
                  <c:v>100.29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FE09-49F1-802D-C8B8FCF50417}"/>
            </c:ext>
          </c:extLst>
        </c:ser>
        <c:ser>
          <c:idx val="3"/>
          <c:order val="3"/>
          <c:tx>
            <c:strRef>
              <c:f>Лист1!$F$1</c:f>
              <c:strCache>
                <c:ptCount val="1"/>
                <c:pt idx="0">
                  <c:v>Услуги</c:v>
                </c:pt>
              </c:strCache>
            </c:strRef>
          </c:tx>
          <c:spPr>
            <a:ln w="28575" cap="rnd">
              <a:solidFill>
                <a:srgbClr val="7DBBFC"/>
              </a:solidFill>
              <a:round/>
            </a:ln>
            <a:effectLst/>
          </c:spPr>
          <c:marker>
            <c:symbol val="none"/>
          </c:marker>
          <c:cat>
            <c:strRef>
              <c:f>Лист1!$B$2:$B$22</c:f>
              <c:strCache>
                <c:ptCount val="21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</c:strCache>
            </c:strRef>
          </c:cat>
          <c:val>
            <c:numRef>
              <c:f>Лист1!$F$2:$F$22</c:f>
              <c:numCache>
                <c:formatCode>0.00</c:formatCode>
                <c:ptCount val="21"/>
                <c:pt idx="0">
                  <c:v>101.55</c:v>
                </c:pt>
                <c:pt idx="1">
                  <c:v>100.82</c:v>
                </c:pt>
                <c:pt idx="2">
                  <c:v>100.49</c:v>
                </c:pt>
                <c:pt idx="3">
                  <c:v>100.35</c:v>
                </c:pt>
                <c:pt idx="4">
                  <c:v>100.39</c:v>
                </c:pt>
                <c:pt idx="5">
                  <c:v>99.98</c:v>
                </c:pt>
                <c:pt idx="6">
                  <c:v>100.63</c:v>
                </c:pt>
                <c:pt idx="7">
                  <c:v>99.92</c:v>
                </c:pt>
                <c:pt idx="8">
                  <c:v>100.47</c:v>
                </c:pt>
                <c:pt idx="9">
                  <c:v>100.35</c:v>
                </c:pt>
                <c:pt idx="10">
                  <c:v>100.03</c:v>
                </c:pt>
                <c:pt idx="11">
                  <c:v>100.47</c:v>
                </c:pt>
                <c:pt idx="12">
                  <c:v>100.68</c:v>
                </c:pt>
                <c:pt idx="13">
                  <c:v>100.96</c:v>
                </c:pt>
                <c:pt idx="14">
                  <c:v>100.68</c:v>
                </c:pt>
                <c:pt idx="15">
                  <c:v>100.3</c:v>
                </c:pt>
                <c:pt idx="16">
                  <c:v>100.88</c:v>
                </c:pt>
                <c:pt idx="17">
                  <c:v>100.54</c:v>
                </c:pt>
                <c:pt idx="18">
                  <c:v>104.09</c:v>
                </c:pt>
                <c:pt idx="19">
                  <c:v>100.51</c:v>
                </c:pt>
                <c:pt idx="20">
                  <c:v>101.13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3-FE09-49F1-802D-C8B8FCF504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4647808"/>
        <c:axId val="60740096"/>
      </c:lineChart>
      <c:catAx>
        <c:axId val="94647808"/>
        <c:scaling>
          <c:orientation val="minMax"/>
        </c:scaling>
        <c:delete val="0"/>
        <c:axPos val="b"/>
        <c:majorGridlines>
          <c:spPr>
            <a:ln w="6350" cap="flat" cmpd="sng" algn="ctr">
              <a:solidFill>
                <a:srgbClr val="EBEBEB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rgbClr val="BFBFBF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rgbClr val="838383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60740096"/>
        <c:crossesAt val="98"/>
        <c:auto val="1"/>
        <c:lblAlgn val="ctr"/>
        <c:lblOffset val="100"/>
        <c:noMultiLvlLbl val="0"/>
      </c:catAx>
      <c:valAx>
        <c:axId val="60740096"/>
        <c:scaling>
          <c:orientation val="minMax"/>
          <c:min val="98"/>
        </c:scaling>
        <c:delete val="0"/>
        <c:axPos val="l"/>
        <c:majorGridlines>
          <c:spPr>
            <a:ln w="6350" cap="flat" cmpd="sng" algn="ctr">
              <a:solidFill>
                <a:srgbClr val="EBEBEB"/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 w="12700">
            <a:solidFill>
              <a:srgbClr val="BFBFBF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rgbClr val="838383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94647808"/>
        <c:crosses val="autoZero"/>
        <c:crossBetween val="midCat"/>
        <c:majorUnit val="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5630000000000002E-2"/>
          <c:y val="0.90537271757707927"/>
          <c:w val="0.96050999999999997"/>
          <c:h val="7.858738271116136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>
              <a:solidFill>
                <a:srgbClr val="282A2E"/>
              </a:solidFill>
              <a:latin typeface="Arial"/>
              <a:ea typeface="+mn-ea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0.58458</cdr:x>
      <cdr:y>0.80308</cdr:y>
    </cdr:from>
    <cdr:to>
      <cdr:x>0.58458</cdr:x>
      <cdr:y>0.87884</cdr:y>
    </cdr:to>
    <cdr:grpSp>
      <cdr:nvGrpSpPr>
        <cdr:cNvPr id="2" name="Группа 1"/>
        <cdr:cNvGrpSpPr/>
      </cdr:nvGrpSpPr>
      <cdr:grpSpPr bwMode="auto">
        <a:xfrm xmlns:a="http://schemas.openxmlformats.org/drawingml/2006/main">
          <a:off x="3596641" y="3874130"/>
          <a:ext cx="0" cy="365474"/>
          <a:chOff x="5555472" y="1123195"/>
          <a:chExt cx="0" cy="308601"/>
        </a:xfrm>
      </cdr:grpSpPr>
      <cdr:cxnSp macro="">
        <cdr:nvCxnSpPr>
          <cdr:cNvPr id="2039487297" name="Прямая соединительная линия 11"/>
          <cdr:cNvCxnSpPr>
            <a:cxnSpLocks xmlns:a="http://schemas.openxmlformats.org/drawingml/2006/main"/>
          </cdr:cNvCxnSpPr>
        </cdr:nvCxnSpPr>
        <cdr:spPr bwMode="auto">
          <a:xfrm xmlns:a="http://schemas.openxmlformats.org/drawingml/2006/main">
            <a:off x="5555472" y="1123195"/>
            <a:ext cx="0" cy="308601"/>
          </a:xfrm>
          <a:prstGeom xmlns:a="http://schemas.openxmlformats.org/drawingml/2006/main" prst="line">
            <a:avLst/>
          </a:prstGeom>
          <a:ln xmlns:a="http://schemas.openxmlformats.org/drawingml/2006/main" w="12700">
            <a:solidFill>
              <a:schemeClr val="bg1">
                <a:lumMod val="75000"/>
              </a:schemeClr>
            </a:solidFill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</cdr:grpSp>
  </cdr:relSizeAnchor>
  <cdr:relSizeAnchor xmlns:cdr="http://schemas.openxmlformats.org/drawingml/2006/chartDrawing">
    <cdr:from>
      <cdr:x>0.21475</cdr:x>
      <cdr:y>0.8369</cdr:y>
    </cdr:from>
    <cdr:to>
      <cdr:x>0.93122</cdr:x>
      <cdr:y>0.89786</cdr:y>
    </cdr:to>
    <cdr:grpSp>
      <cdr:nvGrpSpPr>
        <cdr:cNvPr id="3" name="Группа 2"/>
        <cdr:cNvGrpSpPr/>
      </cdr:nvGrpSpPr>
      <cdr:grpSpPr bwMode="auto">
        <a:xfrm xmlns:a="http://schemas.openxmlformats.org/drawingml/2006/main">
          <a:off x="1321267" y="4037273"/>
          <a:ext cx="4408092" cy="294077"/>
          <a:chOff x="3290239" y="-3136005"/>
          <a:chExt cx="2412482" cy="246112"/>
        </a:xfrm>
      </cdr:grpSpPr>
      <cdr:sp macro="" textlink="">
        <cdr:nvSpPr>
          <cdr:cNvPr id="1482351595" name="TextBox 3"/>
          <cdr:cNvSpPr txBox="1"/>
        </cdr:nvSpPr>
        <cdr:spPr bwMode="auto">
          <a:xfrm xmlns:a="http://schemas.openxmlformats.org/drawingml/2006/main">
            <a:off x="3290239" y="-3133777"/>
            <a:ext cx="812028" cy="212931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9525" cmpd="sng">
            <a:noFill/>
          </a:ln>
        </cdr:spPr>
        <cdr:style>
          <a:lnRef xmlns:a="http://schemas.openxmlformats.org/drawingml/2006/main" idx="0">
            <a:srgbClr val="000000"/>
          </a:lnRef>
          <a:fillRef xmlns:a="http://schemas.openxmlformats.org/drawingml/2006/main" idx="0">
            <a:srgbClr val="000000"/>
          </a:fillRef>
          <a:effectRef xmlns:a="http://schemas.openxmlformats.org/drawingml/2006/main" idx="0">
            <a:srgbClr val="000000"/>
          </a:effectRef>
          <a:fontRef xmlns:a="http://schemas.openxmlformats.org/drawingml/2006/main" idx="minor">
            <a:schemeClr val="dk1"/>
          </a:fontRef>
        </cdr:style>
        <cdr:txBody>
          <a:bodyPr xmlns:a="http://schemas.openxmlformats.org/drawingml/2006/main" wrap="square" rtlCol="0" anchor="t"/>
          <a:lstStyle xmlns:a="http://schemas.openxmlformats.org/drawingml/2006/main">
            <a:lvl1pPr marL="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>
              <a:defRPr/>
            </a:pPr>
            <a:r>
              <a:rPr lang="en-US" sz="1000">
                <a:solidFill>
                  <a:srgbClr val="838383"/>
                </a:solidFill>
                <a:latin typeface="Arial"/>
                <a:cs typeface="Arial"/>
              </a:rPr>
              <a:t>202</a:t>
            </a:r>
            <a:r>
              <a:rPr lang="ru-RU" sz="1000">
                <a:solidFill>
                  <a:srgbClr val="838383"/>
                </a:solidFill>
                <a:latin typeface="Arial"/>
                <a:cs typeface="Arial"/>
              </a:rPr>
              <a:t>3 г.</a:t>
            </a:r>
            <a:endParaRPr/>
          </a:p>
        </cdr:txBody>
      </cdr:sp>
      <cdr:sp macro="" textlink="">
        <cdr:nvSpPr>
          <cdr:cNvPr id="2108710963" name="TextBox 4"/>
          <cdr:cNvSpPr txBox="1"/>
        </cdr:nvSpPr>
        <cdr:spPr bwMode="auto">
          <a:xfrm xmlns:a="http://schemas.openxmlformats.org/drawingml/2006/main">
            <a:off x="4904856" y="-3136005"/>
            <a:ext cx="797866" cy="246112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9525" cmpd="sng">
            <a:noFill/>
          </a:ln>
        </cdr:spPr>
        <cdr:style>
          <a:lnRef xmlns:a="http://schemas.openxmlformats.org/drawingml/2006/main" idx="0">
            <a:srgbClr val="000000"/>
          </a:lnRef>
          <a:fillRef xmlns:a="http://schemas.openxmlformats.org/drawingml/2006/main" idx="0">
            <a:srgbClr val="000000"/>
          </a:fillRef>
          <a:effectRef xmlns:a="http://schemas.openxmlformats.org/drawingml/2006/main" idx="0">
            <a:srgbClr val="000000"/>
          </a:effectRef>
          <a:fontRef xmlns:a="http://schemas.openxmlformats.org/drawingml/2006/main" idx="minor">
            <a:schemeClr val="dk1"/>
          </a:fontRef>
        </cdr:style>
        <cdr:txBody>
          <a:bodyPr xmlns:a="http://schemas.openxmlformats.org/drawingml/2006/main" wrap="square" rtlCol="0" anchor="t"/>
          <a:lstStyle xmlns:a="http://schemas.openxmlformats.org/drawingml/2006/main">
            <a:lvl1pPr marL="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>
              <a:defRPr/>
            </a:pPr>
            <a:r>
              <a:rPr lang="ru-RU" sz="1000">
                <a:solidFill>
                  <a:srgbClr val="838383"/>
                </a:solidFill>
                <a:latin typeface="Arial"/>
                <a:cs typeface="Arial"/>
              </a:rPr>
              <a:t>    </a:t>
            </a:r>
            <a:r>
              <a:rPr lang="en-US" sz="1000">
                <a:solidFill>
                  <a:srgbClr val="838383"/>
                </a:solidFill>
                <a:latin typeface="Arial"/>
                <a:cs typeface="Arial"/>
              </a:rPr>
              <a:t>202</a:t>
            </a:r>
            <a:r>
              <a:rPr lang="ru-RU" sz="1000">
                <a:solidFill>
                  <a:srgbClr val="838383"/>
                </a:solidFill>
                <a:latin typeface="Arial"/>
                <a:cs typeface="Arial"/>
              </a:rPr>
              <a:t>4 г.</a:t>
            </a:r>
            <a:endParaRPr/>
          </a:p>
        </cdr:txBody>
      </cdr:sp>
    </cdr:grpSp>
  </cdr:relSizeAnchor>
  <cdr:relSizeAnchor xmlns:cdr="http://schemas.openxmlformats.org/drawingml/2006/chartDrawing">
    <cdr:from>
      <cdr:x>0.03737</cdr:x>
      <cdr:y>0.01055</cdr:y>
    </cdr:from>
    <cdr:to>
      <cdr:x>0.08173</cdr:x>
      <cdr:y>0.05527</cdr:y>
    </cdr:to>
    <cdr:sp macro="" textlink="">
      <cdr:nvSpPr>
        <cdr:cNvPr id="62010634" name="TextBox 11"/>
        <cdr:cNvSpPr txBox="1"/>
      </cdr:nvSpPr>
      <cdr:spPr bwMode="auto">
        <a:xfrm xmlns:a="http://schemas.openxmlformats.org/drawingml/2006/main">
          <a:off x="242057" y="54427"/>
          <a:ext cx="287257" cy="230832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>
          <a:spAutoFit/>
        </a:bodyPr>
        <a:lstStyle xmlns:a="http://schemas.openxmlformats.org/drawingml/2006/main">
          <a:defPPr>
            <a:defRPr lang="ru-RU"/>
          </a:defPPr>
          <a:lvl1pPr marL="0" algn="l" defTabSz="914400">
            <a:defRPr sz="18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algn="l" defTabSz="914400">
            <a:defRPr sz="18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algn="l" defTabSz="914400">
            <a:defRPr sz="18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algn="l" defTabSz="914400">
            <a:defRPr sz="18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algn="l" defTabSz="914400">
            <a:defRPr sz="18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algn="l" defTabSz="914400">
            <a:defRPr sz="18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algn="l" defTabSz="914400">
            <a:defRPr sz="18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algn="l" defTabSz="914400">
            <a:defRPr sz="18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algn="l" defTabSz="914400">
            <a:defRPr sz="18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defRPr/>
          </a:pPr>
          <a:r>
            <a:rPr lang="ru-RU" sz="900">
              <a:solidFill>
                <a:srgbClr val="838383"/>
              </a:solidFill>
              <a:latin typeface="Arial"/>
              <a:cs typeface="Arial"/>
            </a:rPr>
            <a:t>%</a:t>
          </a:r>
          <a:endParaRPr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BC855-7092-47DE-AA4C-F8714BF2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52.BorodinaAS</cp:lastModifiedBy>
  <cp:revision>4</cp:revision>
  <dcterms:created xsi:type="dcterms:W3CDTF">2024-10-07T11:56:00Z</dcterms:created>
  <dcterms:modified xsi:type="dcterms:W3CDTF">2024-10-11T05:47:00Z</dcterms:modified>
</cp:coreProperties>
</file>