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F8D3C" w14:textId="2AC90A2C" w:rsidR="00D55929" w:rsidRPr="001E2693" w:rsidRDefault="002E674D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97F6BF" wp14:editId="0B7B011A">
                <wp:simplePos x="0" y="0"/>
                <wp:positionH relativeFrom="column">
                  <wp:posOffset>-820273</wp:posOffset>
                </wp:positionH>
                <wp:positionV relativeFrom="paragraph">
                  <wp:posOffset>-411661</wp:posOffset>
                </wp:positionV>
                <wp:extent cx="7730178" cy="805225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0178" cy="805225"/>
                          <a:chOff x="-221139" y="39572"/>
                          <a:chExt cx="7871490" cy="806120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221139" y="474553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900993" y="39572"/>
                            <a:ext cx="2749358" cy="488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8445A9" id="Группа 7" o:spid="_x0000_s1026" style="position:absolute;margin-left:-64.6pt;margin-top:-32.4pt;width:608.7pt;height:63.4pt;z-index:251659264;mso-width-relative:margin;mso-height-relative:margin" coordorigin="-2211,395" coordsize="78714,8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2211;top:4745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49009;top:395;width:27494;height:4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14:paraId="52A9FEA7" w14:textId="5DCDE189" w:rsidR="00D55929" w:rsidRPr="001E2693" w:rsidRDefault="001F4D95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1</w:t>
      </w:r>
      <w:r w:rsidR="00170803">
        <w:rPr>
          <w:rFonts w:ascii="Arial" w:hAnsi="Arial" w:cs="Arial"/>
          <w:noProof/>
          <w:color w:val="282A2E"/>
          <w:sz w:val="26"/>
          <w:szCs w:val="26"/>
        </w:rPr>
        <w:t>2</w:t>
      </w:r>
      <w:r w:rsidR="008119EB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723202">
        <w:rPr>
          <w:rFonts w:ascii="Arial" w:hAnsi="Arial" w:cs="Arial"/>
          <w:noProof/>
          <w:color w:val="282A2E"/>
          <w:sz w:val="26"/>
          <w:szCs w:val="26"/>
        </w:rPr>
        <w:t>ию</w:t>
      </w:r>
      <w:r w:rsidR="00170803">
        <w:rPr>
          <w:rFonts w:ascii="Arial" w:hAnsi="Arial" w:cs="Arial"/>
          <w:noProof/>
          <w:color w:val="282A2E"/>
          <w:sz w:val="26"/>
          <w:szCs w:val="26"/>
        </w:rPr>
        <w:t>л</w:t>
      </w:r>
      <w:r w:rsidR="00723202">
        <w:rPr>
          <w:rFonts w:ascii="Arial" w:hAnsi="Arial" w:cs="Arial"/>
          <w:noProof/>
          <w:color w:val="282A2E"/>
          <w:sz w:val="26"/>
          <w:szCs w:val="26"/>
        </w:rPr>
        <w:t>я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8119EB">
        <w:rPr>
          <w:rFonts w:ascii="Arial" w:hAnsi="Arial" w:cs="Arial"/>
          <w:noProof/>
          <w:color w:val="282A2E"/>
          <w:sz w:val="26"/>
          <w:szCs w:val="26"/>
        </w:rPr>
        <w:t>4</w:t>
      </w:r>
    </w:p>
    <w:p w14:paraId="4F502DF9" w14:textId="50AF1892" w:rsidR="002D799B" w:rsidRPr="00133782" w:rsidRDefault="008119EB" w:rsidP="00133782">
      <w:pPr>
        <w:spacing w:after="480" w:line="276" w:lineRule="auto"/>
        <w:ind w:left="1134" w:right="1843"/>
        <w:rPr>
          <w:rFonts w:ascii="Arial" w:hAnsi="Arial" w:cs="Arial"/>
          <w:b/>
          <w:bCs/>
          <w:color w:val="363194" w:themeColor="accent1"/>
        </w:rPr>
      </w:pPr>
      <w:r w:rsidRPr="00133782">
        <w:rPr>
          <w:rFonts w:ascii="Arial" w:hAnsi="Arial" w:cs="Arial"/>
          <w:b/>
          <w:bCs/>
          <w:caps/>
          <w:color w:val="363194" w:themeColor="accent1"/>
          <w:sz w:val="32"/>
          <w:szCs w:val="32"/>
        </w:rPr>
        <w:t>Об индексе потребительских цен</w:t>
      </w:r>
      <w:r w:rsidRPr="00133782">
        <w:rPr>
          <w:rFonts w:ascii="Arial" w:hAnsi="Arial" w:cs="Arial"/>
          <w:b/>
          <w:bCs/>
          <w:color w:val="363194" w:themeColor="accent1"/>
        </w:rPr>
        <w:t xml:space="preserve"> </w:t>
      </w:r>
      <w:r w:rsidR="00133782">
        <w:rPr>
          <w:rFonts w:ascii="Arial" w:hAnsi="Arial" w:cs="Arial"/>
          <w:b/>
          <w:bCs/>
          <w:color w:val="363194" w:themeColor="accent1"/>
        </w:rPr>
        <w:br/>
      </w:r>
      <w:r w:rsidR="00BA6E0E" w:rsidRPr="001337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17080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ИЮН</w:t>
      </w:r>
      <w:r w:rsidR="00BA6E0E" w:rsidRPr="001337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Е 202</w:t>
      </w:r>
      <w:r w:rsidR="00D6304F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 w:rsidR="00BA6E0E" w:rsidRPr="001337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57716B9D" w14:textId="0F420238" w:rsidR="00BA6E0E" w:rsidRDefault="00BA6E0E" w:rsidP="001F4D95">
      <w:pPr>
        <w:ind w:right="-23" w:firstLine="567"/>
        <w:jc w:val="both"/>
        <w:rPr>
          <w:rFonts w:ascii="Arial" w:hAnsi="Arial" w:cs="Arial"/>
          <w:bCs/>
        </w:rPr>
      </w:pPr>
      <w:r w:rsidRPr="00BA6E0E">
        <w:rPr>
          <w:rFonts w:ascii="Arial" w:hAnsi="Arial" w:cs="Arial"/>
          <w:b/>
          <w:bCs/>
          <w:color w:val="363194"/>
        </w:rPr>
        <w:t>Индекс п</w:t>
      </w:r>
      <w:r w:rsidR="001F4D95">
        <w:rPr>
          <w:rFonts w:ascii="Arial" w:hAnsi="Arial" w:cs="Arial"/>
          <w:b/>
          <w:bCs/>
          <w:color w:val="363194"/>
        </w:rPr>
        <w:t>отребительских цен на товары и услуги</w:t>
      </w:r>
      <w:r w:rsidRPr="00BA6E0E">
        <w:rPr>
          <w:rFonts w:ascii="Arial" w:hAnsi="Arial" w:cs="Arial"/>
          <w:color w:val="282A2E"/>
        </w:rPr>
        <w:t xml:space="preserve"> </w:t>
      </w:r>
      <w:r w:rsidR="001F4D95" w:rsidRPr="009A581C">
        <w:rPr>
          <w:rFonts w:ascii="Arial" w:hAnsi="Arial" w:cs="Arial"/>
          <w:bCs/>
        </w:rPr>
        <w:t xml:space="preserve">в </w:t>
      </w:r>
      <w:r w:rsidR="00170803">
        <w:rPr>
          <w:rFonts w:ascii="Arial" w:hAnsi="Arial" w:cs="Arial"/>
          <w:bCs/>
        </w:rPr>
        <w:t>июн</w:t>
      </w:r>
      <w:r w:rsidR="006435F7" w:rsidRPr="00B7526A">
        <w:rPr>
          <w:rFonts w:ascii="Arial" w:hAnsi="Arial" w:cs="Arial"/>
          <w:bCs/>
        </w:rPr>
        <w:t>е</w:t>
      </w:r>
      <w:r w:rsidR="001F4D95" w:rsidRPr="00B7526A">
        <w:rPr>
          <w:rFonts w:ascii="Arial" w:hAnsi="Arial" w:cs="Arial"/>
          <w:bCs/>
        </w:rPr>
        <w:t xml:space="preserve"> 202</w:t>
      </w:r>
      <w:r w:rsidR="00D6304F">
        <w:rPr>
          <w:rFonts w:ascii="Arial" w:hAnsi="Arial" w:cs="Arial"/>
          <w:bCs/>
        </w:rPr>
        <w:t>4</w:t>
      </w:r>
      <w:r w:rsidR="001F4D95" w:rsidRPr="00B7526A">
        <w:rPr>
          <w:rFonts w:ascii="Arial" w:hAnsi="Arial" w:cs="Arial"/>
          <w:bCs/>
        </w:rPr>
        <w:t xml:space="preserve"> г. по сравнению с </w:t>
      </w:r>
      <w:r w:rsidR="00170803">
        <w:rPr>
          <w:rFonts w:ascii="Arial" w:hAnsi="Arial" w:cs="Arial"/>
          <w:bCs/>
        </w:rPr>
        <w:t>ма</w:t>
      </w:r>
      <w:r w:rsidR="00723202">
        <w:rPr>
          <w:rFonts w:ascii="Arial" w:hAnsi="Arial" w:cs="Arial"/>
          <w:bCs/>
        </w:rPr>
        <w:t>е</w:t>
      </w:r>
      <w:r w:rsidR="00591242">
        <w:rPr>
          <w:rFonts w:ascii="Arial" w:hAnsi="Arial" w:cs="Arial"/>
          <w:bCs/>
        </w:rPr>
        <w:t>м</w:t>
      </w:r>
      <w:r w:rsidR="0063312A">
        <w:rPr>
          <w:rFonts w:ascii="Arial" w:hAnsi="Arial" w:cs="Arial"/>
          <w:bCs/>
        </w:rPr>
        <w:t xml:space="preserve"> </w:t>
      </w:r>
      <w:r w:rsidR="001F4D95" w:rsidRPr="00B7526A">
        <w:rPr>
          <w:rFonts w:ascii="Arial" w:hAnsi="Arial" w:cs="Arial"/>
          <w:bCs/>
        </w:rPr>
        <w:t>202</w:t>
      </w:r>
      <w:r w:rsidR="00D6304F">
        <w:rPr>
          <w:rFonts w:ascii="Arial" w:hAnsi="Arial" w:cs="Arial"/>
          <w:bCs/>
        </w:rPr>
        <w:t>4</w:t>
      </w:r>
      <w:r w:rsidR="001F4D95" w:rsidRPr="00B7526A">
        <w:rPr>
          <w:rFonts w:ascii="Arial" w:hAnsi="Arial" w:cs="Arial"/>
          <w:bCs/>
        </w:rPr>
        <w:t>г. составил 100,</w:t>
      </w:r>
      <w:r w:rsidR="00170803">
        <w:rPr>
          <w:rFonts w:ascii="Arial" w:hAnsi="Arial" w:cs="Arial"/>
          <w:bCs/>
        </w:rPr>
        <w:t>5</w:t>
      </w:r>
      <w:r w:rsidR="00F80559">
        <w:rPr>
          <w:rFonts w:ascii="Arial" w:hAnsi="Arial" w:cs="Arial"/>
          <w:bCs/>
        </w:rPr>
        <w:t>4</w:t>
      </w:r>
      <w:r w:rsidR="001F4D95" w:rsidRPr="00B7526A">
        <w:rPr>
          <w:rFonts w:ascii="Arial" w:hAnsi="Arial" w:cs="Arial"/>
          <w:bCs/>
        </w:rPr>
        <w:t>%, по сравнению с декабрем 202</w:t>
      </w:r>
      <w:r w:rsidR="00D6304F">
        <w:rPr>
          <w:rFonts w:ascii="Arial" w:hAnsi="Arial" w:cs="Arial"/>
          <w:bCs/>
        </w:rPr>
        <w:t>3</w:t>
      </w:r>
      <w:r w:rsidR="001F4D95" w:rsidRPr="00B7526A">
        <w:rPr>
          <w:rFonts w:ascii="Arial" w:hAnsi="Arial" w:cs="Arial"/>
          <w:bCs/>
        </w:rPr>
        <w:t>г. – 10</w:t>
      </w:r>
      <w:r w:rsidR="00591242">
        <w:rPr>
          <w:rFonts w:ascii="Arial" w:hAnsi="Arial" w:cs="Arial"/>
          <w:bCs/>
        </w:rPr>
        <w:t>2</w:t>
      </w:r>
      <w:r w:rsidR="001F4D95" w:rsidRPr="00B7526A">
        <w:rPr>
          <w:rFonts w:ascii="Arial" w:hAnsi="Arial" w:cs="Arial"/>
          <w:bCs/>
        </w:rPr>
        <w:t>,</w:t>
      </w:r>
      <w:r w:rsidR="00170803">
        <w:rPr>
          <w:rFonts w:ascii="Arial" w:hAnsi="Arial" w:cs="Arial"/>
          <w:bCs/>
        </w:rPr>
        <w:t>9</w:t>
      </w:r>
      <w:r w:rsidR="00F80559">
        <w:rPr>
          <w:rFonts w:ascii="Arial" w:hAnsi="Arial" w:cs="Arial"/>
          <w:bCs/>
        </w:rPr>
        <w:t>6</w:t>
      </w:r>
      <w:r w:rsidR="001F4D95" w:rsidRPr="00B7526A">
        <w:rPr>
          <w:rFonts w:ascii="Arial" w:hAnsi="Arial" w:cs="Arial"/>
          <w:bCs/>
        </w:rPr>
        <w:t xml:space="preserve">% (в </w:t>
      </w:r>
      <w:r w:rsidR="00170803">
        <w:rPr>
          <w:rFonts w:ascii="Arial" w:hAnsi="Arial" w:cs="Arial"/>
          <w:bCs/>
        </w:rPr>
        <w:t>июн</w:t>
      </w:r>
      <w:r w:rsidR="00814F6B">
        <w:rPr>
          <w:rFonts w:ascii="Arial" w:hAnsi="Arial" w:cs="Arial"/>
          <w:bCs/>
        </w:rPr>
        <w:t>е</w:t>
      </w:r>
      <w:r w:rsidR="006435F7" w:rsidRPr="00B7526A">
        <w:rPr>
          <w:rFonts w:ascii="Arial" w:hAnsi="Arial" w:cs="Arial"/>
          <w:bCs/>
        </w:rPr>
        <w:t xml:space="preserve"> </w:t>
      </w:r>
      <w:r w:rsidR="001F4D95" w:rsidRPr="00B7526A">
        <w:rPr>
          <w:rFonts w:ascii="Arial" w:hAnsi="Arial" w:cs="Arial"/>
          <w:bCs/>
        </w:rPr>
        <w:t>202</w:t>
      </w:r>
      <w:r w:rsidR="00D6304F">
        <w:rPr>
          <w:rFonts w:ascii="Arial" w:hAnsi="Arial" w:cs="Arial"/>
          <w:bCs/>
        </w:rPr>
        <w:t>3</w:t>
      </w:r>
      <w:r w:rsidR="001F4D95" w:rsidRPr="00B7526A">
        <w:rPr>
          <w:rFonts w:ascii="Arial" w:hAnsi="Arial" w:cs="Arial"/>
          <w:bCs/>
        </w:rPr>
        <w:t xml:space="preserve"> г. – 100,</w:t>
      </w:r>
      <w:r w:rsidR="00170803">
        <w:rPr>
          <w:rFonts w:ascii="Arial" w:hAnsi="Arial" w:cs="Arial"/>
          <w:bCs/>
        </w:rPr>
        <w:t>14</w:t>
      </w:r>
      <w:r w:rsidR="001F4D95" w:rsidRPr="00B7526A">
        <w:rPr>
          <w:rFonts w:ascii="Arial" w:hAnsi="Arial" w:cs="Arial"/>
          <w:bCs/>
        </w:rPr>
        <w:t>%, по сравнению с декабрем 202</w:t>
      </w:r>
      <w:r w:rsidR="00D6304F">
        <w:rPr>
          <w:rFonts w:ascii="Arial" w:hAnsi="Arial" w:cs="Arial"/>
          <w:bCs/>
        </w:rPr>
        <w:t>2</w:t>
      </w:r>
      <w:r w:rsidR="001F4D95" w:rsidRPr="00B7526A">
        <w:rPr>
          <w:rFonts w:ascii="Arial" w:hAnsi="Arial" w:cs="Arial"/>
          <w:bCs/>
        </w:rPr>
        <w:t xml:space="preserve"> г. – 1</w:t>
      </w:r>
      <w:r w:rsidR="002D4A3D">
        <w:rPr>
          <w:rFonts w:ascii="Arial" w:hAnsi="Arial" w:cs="Arial"/>
          <w:bCs/>
        </w:rPr>
        <w:t>0</w:t>
      </w:r>
      <w:r w:rsidR="00C61C9D">
        <w:rPr>
          <w:rFonts w:ascii="Arial" w:hAnsi="Arial" w:cs="Arial"/>
          <w:bCs/>
        </w:rPr>
        <w:t>2</w:t>
      </w:r>
      <w:r w:rsidR="001F4D95" w:rsidRPr="00B7526A">
        <w:rPr>
          <w:rFonts w:ascii="Arial" w:hAnsi="Arial" w:cs="Arial"/>
          <w:bCs/>
        </w:rPr>
        <w:t>,</w:t>
      </w:r>
      <w:r w:rsidR="00170803">
        <w:rPr>
          <w:rFonts w:ascii="Arial" w:hAnsi="Arial" w:cs="Arial"/>
          <w:bCs/>
        </w:rPr>
        <w:t>41</w:t>
      </w:r>
      <w:r w:rsidR="00F351CE">
        <w:rPr>
          <w:rFonts w:ascii="Arial" w:hAnsi="Arial" w:cs="Arial"/>
          <w:bCs/>
        </w:rPr>
        <w:t>%).</w:t>
      </w:r>
      <w:bookmarkStart w:id="0" w:name="_GoBack"/>
      <w:bookmarkEnd w:id="0"/>
    </w:p>
    <w:p w14:paraId="7970D7DC" w14:textId="672D7A22" w:rsidR="00034ED9" w:rsidRPr="00485839" w:rsidRDefault="00034ED9" w:rsidP="00034ED9">
      <w:pPr>
        <w:ind w:firstLine="567"/>
        <w:jc w:val="both"/>
        <w:rPr>
          <w:rFonts w:ascii="Times New Roman CYR" w:eastAsia="Times New Roman" w:hAnsi="Times New Roman CYR" w:cs="Times New Roman CYR"/>
          <w:b/>
          <w:bCs/>
          <w:color w:val="363194" w:themeColor="accent1"/>
          <w:lang w:eastAsia="ru-RU"/>
        </w:rPr>
      </w:pPr>
      <w:r w:rsidRPr="00485839">
        <w:rPr>
          <w:rFonts w:ascii="Arial" w:eastAsia="Times New Roman" w:hAnsi="Arial" w:cs="Arial"/>
          <w:b/>
          <w:bCs/>
          <w:color w:val="363194" w:themeColor="accent1"/>
          <w:lang w:eastAsia="ru-RU"/>
        </w:rPr>
        <w:t>Индексы потребительских цен</w:t>
      </w:r>
      <w:r w:rsidRPr="00034ED9">
        <w:rPr>
          <w:rFonts w:ascii="Arial" w:eastAsia="Times New Roman" w:hAnsi="Arial" w:cs="Arial"/>
          <w:b/>
          <w:bCs/>
          <w:color w:val="363194" w:themeColor="accent1"/>
          <w:lang w:eastAsia="ru-RU"/>
        </w:rPr>
        <w:t xml:space="preserve">, </w:t>
      </w:r>
      <w:r w:rsidRPr="00485839">
        <w:rPr>
          <w:rFonts w:ascii="Arial" w:eastAsia="Times New Roman" w:hAnsi="Arial" w:cs="Arial"/>
          <w:b/>
          <w:bCs/>
          <w:color w:val="363194" w:themeColor="accent1"/>
          <w:lang w:eastAsia="ru-RU"/>
        </w:rPr>
        <w:t xml:space="preserve">в </w:t>
      </w:r>
      <w:r>
        <w:rPr>
          <w:rFonts w:ascii="Arial" w:eastAsia="Times New Roman" w:hAnsi="Arial" w:cs="Arial"/>
          <w:b/>
          <w:bCs/>
          <w:color w:val="363194" w:themeColor="accent1"/>
          <w:lang w:eastAsia="ru-RU"/>
        </w:rPr>
        <w:t>%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1700"/>
        <w:gridCol w:w="1719"/>
        <w:gridCol w:w="1832"/>
        <w:gridCol w:w="1700"/>
      </w:tblGrid>
      <w:tr w:rsidR="003E206B" w:rsidRPr="00034ED9" w14:paraId="57E5B114" w14:textId="77777777" w:rsidTr="000F1FFE">
        <w:trPr>
          <w:trHeight w:val="591"/>
        </w:trPr>
        <w:tc>
          <w:tcPr>
            <w:tcW w:w="1733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14:paraId="7915FFF0" w14:textId="77777777" w:rsidR="00034ED9" w:rsidRPr="00485839" w:rsidRDefault="00034ED9" w:rsidP="000F1FFE">
            <w:pPr>
              <w:spacing w:after="0" w:line="200" w:lineRule="atLeast"/>
              <w:ind w:left="-56" w:right="-5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8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C08A57A" w14:textId="4AF752F3" w:rsidR="00034ED9" w:rsidRPr="00485839" w:rsidRDefault="00170803" w:rsidP="00170803">
            <w:pPr>
              <w:spacing w:after="0" w:line="200" w:lineRule="atLeast"/>
              <w:ind w:left="-56" w:right="-56"/>
              <w:jc w:val="center"/>
              <w:outlineLvl w:val="3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Июнь</w:t>
            </w:r>
            <w:r w:rsidR="00034ED9"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202</w:t>
            </w:r>
            <w:r w:rsidR="00D63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="00034ED9"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</w:t>
            </w:r>
          </w:p>
        </w:tc>
        <w:tc>
          <w:tcPr>
            <w:tcW w:w="799" w:type="pct"/>
            <w:vMerge w:val="restart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14:paraId="52C12CEF" w14:textId="35EB10BB" w:rsidR="00034ED9" w:rsidRPr="00485839" w:rsidRDefault="009D7C07" w:rsidP="00170803">
            <w:pPr>
              <w:spacing w:after="0" w:line="200" w:lineRule="atLeast"/>
              <w:ind w:left="-56" w:right="-5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Январ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</w:t>
            </w:r>
            <w:r w:rsidR="00034ED9"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="00034ED9"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="001708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июнь</w:t>
            </w:r>
            <w:r w:rsidR="00D63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="00D63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</w:t>
            </w:r>
            <w:r w:rsidR="00D63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</w:t>
            </w:r>
            <w:r w:rsidR="005912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январ</w:t>
            </w:r>
            <w:r w:rsidR="00034ED9"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ю-</w:t>
            </w:r>
            <w:r w:rsidR="00034ED9"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="001708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июн</w:t>
            </w:r>
            <w:r w:rsidR="005912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r w:rsidR="00034ED9"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034ED9"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3E206B" w:rsidRPr="00034ED9" w14:paraId="332FC74F" w14:textId="77777777" w:rsidTr="000F1FFE">
        <w:tc>
          <w:tcPr>
            <w:tcW w:w="1733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24714C41" w14:textId="77777777" w:rsidR="00034ED9" w:rsidRPr="00485839" w:rsidRDefault="00034ED9" w:rsidP="000F1F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9872E5C" w14:textId="7E37B23C" w:rsidR="00034ED9" w:rsidRPr="00485839" w:rsidRDefault="003E206B" w:rsidP="000F1FFE">
            <w:pPr>
              <w:spacing w:after="0" w:line="200" w:lineRule="atLeast"/>
              <w:ind w:left="-112" w:right="-112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предыдущему месяцу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20A439B" w14:textId="6C27B9A6" w:rsidR="00034ED9" w:rsidRPr="00485839" w:rsidRDefault="003E206B" w:rsidP="000F1FFE">
            <w:pPr>
              <w:spacing w:after="0" w:line="200" w:lineRule="atLeast"/>
              <w:ind w:left="-56" w:right="-5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дека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брю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202</w:t>
            </w:r>
            <w:r w:rsidR="00D63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D07664" w14:textId="5AD62E5D" w:rsidR="00034ED9" w:rsidRPr="00485839" w:rsidRDefault="003E206B" w:rsidP="000F1FFE">
            <w:pPr>
              <w:spacing w:after="0" w:line="200" w:lineRule="atLeast"/>
              <w:ind w:left="-56" w:right="1" w:firstLine="5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соответствующему месяцу 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D63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799" w:type="pct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3E5A8F14" w14:textId="77777777" w:rsidR="00034ED9" w:rsidRPr="00485839" w:rsidRDefault="00034ED9" w:rsidP="00F4673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E206B" w:rsidRPr="00034ED9" w14:paraId="4A2ADCFF" w14:textId="77777777" w:rsidTr="000F1FFE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FE01C2" w14:textId="714E2805" w:rsidR="003E206B" w:rsidRPr="00485839" w:rsidRDefault="003E206B" w:rsidP="000F1FFE">
            <w:pPr>
              <w:spacing w:after="0" w:line="219" w:lineRule="atLeast"/>
              <w:ind w:left="5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Индекс потребительских</w:t>
            </w:r>
            <w:r w:rsidRPr="00034E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964413" w14:textId="00216E1F" w:rsidR="003E206B" w:rsidRPr="00642DA6" w:rsidRDefault="003E206B" w:rsidP="00F80559">
            <w:pPr>
              <w:spacing w:after="0" w:line="200" w:lineRule="atLeast"/>
              <w:jc w:val="center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 w:rsidRPr="00642DA6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100,</w:t>
            </w:r>
            <w:r w:rsidR="00170803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5</w:t>
            </w:r>
            <w:r w:rsidR="00F80559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8BE4326" w14:textId="5B8316C9" w:rsidR="003E206B" w:rsidRPr="001D60F8" w:rsidRDefault="003E206B" w:rsidP="00F80559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5912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1708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="00F805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622F621" w14:textId="65BE67DA" w:rsidR="003E206B" w:rsidRPr="00485839" w:rsidRDefault="003E206B" w:rsidP="00F80559">
            <w:pPr>
              <w:spacing w:after="0" w:line="200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85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1708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="00F805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64903FD" w14:textId="16CDA0DC" w:rsidR="003E206B" w:rsidRPr="001D60F8" w:rsidRDefault="003E206B" w:rsidP="00523606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E715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523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</w:tr>
      <w:tr w:rsidR="003E206B" w:rsidRPr="00034ED9" w14:paraId="4DEFC980" w14:textId="77777777" w:rsidTr="000F1FFE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6D058A" w14:textId="77777777" w:rsidR="003E206B" w:rsidRPr="00485839" w:rsidRDefault="003E206B" w:rsidP="000F1FFE">
            <w:pPr>
              <w:spacing w:after="0" w:line="219" w:lineRule="atLeast"/>
              <w:ind w:left="17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на: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67A7659" w14:textId="53464B0F" w:rsidR="003E206B" w:rsidRPr="00642DA6" w:rsidRDefault="003E206B" w:rsidP="000F1FFE">
            <w:pPr>
              <w:spacing w:before="40" w:after="0" w:line="200" w:lineRule="atLeast"/>
              <w:jc w:val="center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31AE76E" w14:textId="4EEF741D" w:rsidR="003E206B" w:rsidRPr="001D60F8" w:rsidRDefault="003E206B" w:rsidP="000F1FFE">
            <w:pPr>
              <w:spacing w:before="40"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A2D6284" w14:textId="4BB08BC9" w:rsidR="003E206B" w:rsidRPr="00485839" w:rsidRDefault="003E206B" w:rsidP="000F1FFE">
            <w:pPr>
              <w:spacing w:before="40"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A295005" w14:textId="53A3BDAE" w:rsidR="003E206B" w:rsidRPr="001D60F8" w:rsidRDefault="003E206B" w:rsidP="000F1FFE">
            <w:pPr>
              <w:spacing w:before="40"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E206B" w:rsidRPr="00034ED9" w14:paraId="1A3F17E2" w14:textId="77777777" w:rsidTr="000F1FFE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3120CBE" w14:textId="77777777" w:rsidR="003E206B" w:rsidRPr="00485839" w:rsidRDefault="003E206B" w:rsidP="000F1FFE">
            <w:pPr>
              <w:spacing w:after="0" w:line="219" w:lineRule="atLeast"/>
              <w:ind w:left="28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товары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67F954F" w14:textId="578866A8" w:rsidR="003E206B" w:rsidRPr="00642DA6" w:rsidRDefault="003E206B" w:rsidP="00523606">
            <w:pPr>
              <w:spacing w:after="0" w:line="200" w:lineRule="atLeast"/>
              <w:jc w:val="center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 w:rsidRPr="00642DA6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100,</w:t>
            </w:r>
            <w:r w:rsidR="00523606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78FF20F" w14:textId="01ACB5C4" w:rsidR="003E206B" w:rsidRPr="001D60F8" w:rsidRDefault="003E206B" w:rsidP="00523606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523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523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8460BAD" w14:textId="2EEAA3CD" w:rsidR="003E206B" w:rsidRPr="00485839" w:rsidRDefault="003E206B" w:rsidP="00523606">
            <w:pPr>
              <w:spacing w:after="0" w:line="200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523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523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23AF112" w14:textId="1D720786" w:rsidR="003E206B" w:rsidRPr="001D60F8" w:rsidRDefault="003E206B" w:rsidP="00523606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85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523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</w:tr>
      <w:tr w:rsidR="003E206B" w:rsidRPr="00034ED9" w14:paraId="467698E7" w14:textId="77777777" w:rsidTr="000F1FFE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183F280" w14:textId="3B0FAAD1" w:rsidR="003E206B" w:rsidRPr="00485839" w:rsidRDefault="003E206B" w:rsidP="000F1FFE">
            <w:pPr>
              <w:spacing w:after="0" w:line="219" w:lineRule="atLeast"/>
              <w:ind w:left="28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4E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родовольственные</w:t>
            </w:r>
            <w:r w:rsidRPr="00034E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товары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*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DFAD139" w14:textId="10CA4AB8" w:rsidR="003E206B" w:rsidRPr="00642DA6" w:rsidRDefault="00523606" w:rsidP="00523606">
            <w:pPr>
              <w:spacing w:after="0" w:line="200" w:lineRule="atLeast"/>
              <w:jc w:val="center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100</w:t>
            </w:r>
            <w:r w:rsidR="003E206B" w:rsidRPr="00642DA6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A393E70" w14:textId="30A302D1" w:rsidR="003E206B" w:rsidRPr="001D60F8" w:rsidRDefault="00852556" w:rsidP="00523606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523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11D45F9" w14:textId="0BE6A638" w:rsidR="003E206B" w:rsidRPr="00485839" w:rsidRDefault="00852556" w:rsidP="00523606">
            <w:pPr>
              <w:spacing w:after="0" w:line="200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523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B1241E4" w14:textId="0EE8AF53" w:rsidR="003E206B" w:rsidRPr="001D60F8" w:rsidRDefault="00852556" w:rsidP="00523606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523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3E206B" w:rsidRPr="00034ED9" w14:paraId="3883BF3F" w14:textId="77777777" w:rsidTr="000F1FFE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6B85913" w14:textId="5091AF00" w:rsidR="003E206B" w:rsidRPr="00485839" w:rsidRDefault="003E206B" w:rsidP="000F1FFE">
            <w:pPr>
              <w:spacing w:after="0" w:line="219" w:lineRule="atLeast"/>
              <w:ind w:left="28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4E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епродовольственные</w:t>
            </w:r>
            <w:r w:rsidRPr="00034E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товары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93E24E3" w14:textId="0B0A4D7F" w:rsidR="003E206B" w:rsidRPr="00642DA6" w:rsidRDefault="004A29F3" w:rsidP="00F80559">
            <w:pPr>
              <w:spacing w:after="0" w:line="200" w:lineRule="atLeast"/>
              <w:jc w:val="center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100</w:t>
            </w:r>
            <w:r w:rsidR="003E206B" w:rsidRPr="00642DA6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,</w:t>
            </w:r>
            <w:r w:rsidR="00852556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5</w:t>
            </w:r>
            <w:r w:rsidR="00F80559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01A0363" w14:textId="634E88DD" w:rsidR="003E206B" w:rsidRPr="001D60F8" w:rsidRDefault="003E206B" w:rsidP="00F80559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523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523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F805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100CE98" w14:textId="3923F79B" w:rsidR="003E206B" w:rsidRPr="00485839" w:rsidRDefault="003E206B" w:rsidP="00F80559">
            <w:pPr>
              <w:spacing w:after="0" w:line="200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5912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523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F805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702910E" w14:textId="5770664F" w:rsidR="003E206B" w:rsidRPr="001D60F8" w:rsidRDefault="003E206B" w:rsidP="00523606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523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523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85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3E206B" w:rsidRPr="00034ED9" w14:paraId="550750DD" w14:textId="77777777" w:rsidTr="000F1FFE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4CA2CA" w14:textId="77777777" w:rsidR="003E206B" w:rsidRPr="00485839" w:rsidRDefault="003E206B" w:rsidP="000F1FFE">
            <w:pPr>
              <w:spacing w:after="0" w:line="219" w:lineRule="atLeast"/>
              <w:ind w:left="28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40DDD1F" w14:textId="59182DB1" w:rsidR="003E206B" w:rsidRPr="00642DA6" w:rsidRDefault="003E206B" w:rsidP="00523606">
            <w:pPr>
              <w:spacing w:after="0" w:line="200" w:lineRule="atLeast"/>
              <w:jc w:val="center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 w:rsidRPr="00642DA6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100,</w:t>
            </w:r>
            <w:r w:rsidR="00523606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E8E1E1" w14:textId="181EFA4E" w:rsidR="003E206B" w:rsidRPr="001D60F8" w:rsidRDefault="003E206B" w:rsidP="00523606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523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523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B2E32A1" w14:textId="70FC2EB9" w:rsidR="003E206B" w:rsidRPr="00485839" w:rsidRDefault="003E206B" w:rsidP="00523606">
            <w:pPr>
              <w:spacing w:after="0" w:line="200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523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523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65925AD" w14:textId="055D0E49" w:rsidR="003E206B" w:rsidRPr="001D60F8" w:rsidRDefault="003E206B" w:rsidP="00523606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523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5,17</w:t>
            </w:r>
          </w:p>
        </w:tc>
      </w:tr>
      <w:tr w:rsidR="003E206B" w:rsidRPr="00034ED9" w14:paraId="58D8EF50" w14:textId="77777777" w:rsidTr="000F1FFE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4B6013C" w14:textId="3BBCA215" w:rsidR="003E206B" w:rsidRPr="00485839" w:rsidRDefault="003E206B" w:rsidP="000F1FFE">
            <w:pPr>
              <w:spacing w:after="0" w:line="219" w:lineRule="atLeast"/>
              <w:ind w:left="5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Базовый индекс</w:t>
            </w:r>
            <w:r w:rsidRPr="00034E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потребительских цен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55A1132" w14:textId="5180B060" w:rsidR="003E206B" w:rsidRPr="00642DA6" w:rsidRDefault="003E206B" w:rsidP="00523606">
            <w:pPr>
              <w:spacing w:after="0" w:line="200" w:lineRule="atLeast"/>
              <w:jc w:val="center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 w:rsidRPr="00642DA6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100,</w:t>
            </w:r>
            <w:r w:rsidR="00523606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B528010" w14:textId="505969DB" w:rsidR="003E206B" w:rsidRPr="001D60F8" w:rsidRDefault="003E206B" w:rsidP="00523606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85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523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7079191" w14:textId="34688CB9" w:rsidR="003E206B" w:rsidRPr="00485839" w:rsidRDefault="003E206B" w:rsidP="00523606">
            <w:pPr>
              <w:spacing w:after="0" w:line="200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9109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523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8686ADF" w14:textId="1D8E6DBB" w:rsidR="003E206B" w:rsidRPr="001D60F8" w:rsidRDefault="003E206B" w:rsidP="00523606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523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8525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523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</w:tbl>
    <w:p w14:paraId="136BDDF0" w14:textId="77777777" w:rsidR="00034ED9" w:rsidRPr="00B7526A" w:rsidRDefault="00034ED9" w:rsidP="001F4D95">
      <w:pPr>
        <w:ind w:right="-23" w:firstLine="567"/>
        <w:jc w:val="both"/>
        <w:rPr>
          <w:rFonts w:ascii="Arial" w:eastAsia="Calibri" w:hAnsi="Arial" w:cs="Arial"/>
          <w:sz w:val="16"/>
          <w:szCs w:val="16"/>
        </w:rPr>
      </w:pPr>
    </w:p>
    <w:p w14:paraId="6D0F3970" w14:textId="0DBB18B6" w:rsidR="00AC7EED" w:rsidRPr="00B01179" w:rsidRDefault="00034ED9" w:rsidP="00625CFA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  <w:r>
        <w:rPr>
          <w:rFonts w:ascii="Arial" w:hAnsi="Arial" w:cs="Arial"/>
          <w:b/>
          <w:bCs/>
          <w:color w:val="363194" w:themeColor="accent1"/>
        </w:rPr>
        <w:t>Динамика и</w:t>
      </w:r>
      <w:r w:rsidR="00140700" w:rsidRPr="00625CFA">
        <w:rPr>
          <w:rFonts w:ascii="Arial" w:hAnsi="Arial" w:cs="Arial"/>
          <w:b/>
          <w:bCs/>
          <w:color w:val="363194" w:themeColor="accent1"/>
        </w:rPr>
        <w:t>ндекс</w:t>
      </w:r>
      <w:r>
        <w:rPr>
          <w:rFonts w:ascii="Arial" w:hAnsi="Arial" w:cs="Arial"/>
          <w:b/>
          <w:bCs/>
          <w:color w:val="363194" w:themeColor="accent1"/>
        </w:rPr>
        <w:t>ов</w:t>
      </w:r>
      <w:r w:rsidR="00140700" w:rsidRPr="00625CFA">
        <w:rPr>
          <w:rFonts w:ascii="Arial" w:hAnsi="Arial" w:cs="Arial"/>
          <w:b/>
          <w:bCs/>
          <w:color w:val="363194" w:themeColor="accent1"/>
        </w:rPr>
        <w:t xml:space="preserve"> потребительских цен</w:t>
      </w:r>
      <w:r w:rsidR="00625CFA" w:rsidRPr="00625CFA">
        <w:rPr>
          <w:rFonts w:ascii="Arial" w:hAnsi="Arial" w:cs="Arial"/>
          <w:b/>
          <w:bCs/>
          <w:color w:val="363194" w:themeColor="accent1"/>
        </w:rPr>
        <w:t xml:space="preserve">, </w:t>
      </w:r>
      <w:r w:rsidR="00AC7EED" w:rsidRPr="00625CFA">
        <w:rPr>
          <w:rFonts w:ascii="Arial" w:hAnsi="Arial" w:cs="Arial"/>
          <w:b/>
          <w:bCs/>
          <w:color w:val="363194" w:themeColor="accent1"/>
        </w:rPr>
        <w:t xml:space="preserve">на конец периода в </w:t>
      </w:r>
      <w:r w:rsidR="00625CFA">
        <w:rPr>
          <w:rFonts w:ascii="Arial" w:hAnsi="Arial" w:cs="Arial"/>
          <w:b/>
          <w:bCs/>
          <w:color w:val="363194" w:themeColor="accent1"/>
        </w:rPr>
        <w:t>%</w:t>
      </w:r>
    </w:p>
    <w:tbl>
      <w:tblPr>
        <w:tblW w:w="1060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1559"/>
        <w:gridCol w:w="1843"/>
        <w:gridCol w:w="1984"/>
        <w:gridCol w:w="1547"/>
      </w:tblGrid>
      <w:tr w:rsidR="006435F7" w:rsidRPr="00140700" w14:paraId="26152786" w14:textId="77777777" w:rsidTr="000F1FFE">
        <w:trPr>
          <w:trHeight w:val="327"/>
          <w:tblHeader/>
          <w:jc w:val="center"/>
        </w:trPr>
        <w:tc>
          <w:tcPr>
            <w:tcW w:w="367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E84DE26" w14:textId="77777777" w:rsidR="00140700" w:rsidRPr="00140700" w:rsidRDefault="00140700" w:rsidP="000F1FFE">
            <w:pPr>
              <w:spacing w:before="2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4B3A7D" w14:textId="77777777" w:rsidR="00140700" w:rsidRPr="00140700" w:rsidRDefault="00140700" w:rsidP="002258A5">
            <w:pPr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40700">
              <w:rPr>
                <w:rFonts w:ascii="Arial" w:hAnsi="Arial" w:cs="Arial"/>
                <w:iCs/>
                <w:sz w:val="18"/>
                <w:szCs w:val="18"/>
              </w:rPr>
              <w:t>Все товары</w:t>
            </w:r>
            <w:r w:rsidRPr="00140700">
              <w:rPr>
                <w:rFonts w:ascii="Arial" w:hAnsi="Arial" w:cs="Arial"/>
                <w:iCs/>
                <w:sz w:val="18"/>
                <w:szCs w:val="18"/>
              </w:rPr>
              <w:br/>
              <w:t>и услуги</w:t>
            </w:r>
          </w:p>
        </w:tc>
        <w:tc>
          <w:tcPr>
            <w:tcW w:w="5374" w:type="dxa"/>
            <w:gridSpan w:val="3"/>
            <w:shd w:val="clear" w:color="auto" w:fill="D9D9D9" w:themeFill="background1" w:themeFillShade="D9"/>
          </w:tcPr>
          <w:p w14:paraId="230F895B" w14:textId="1CD9498E" w:rsidR="00140700" w:rsidRPr="00140700" w:rsidRDefault="003662DE" w:rsidP="002258A5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</w:t>
            </w:r>
            <w:r w:rsidR="00140700" w:rsidRPr="00140700">
              <w:rPr>
                <w:rFonts w:ascii="Arial" w:hAnsi="Arial" w:cs="Arial"/>
                <w:iCs/>
                <w:sz w:val="18"/>
                <w:szCs w:val="18"/>
              </w:rPr>
              <w:t xml:space="preserve"> том числе</w:t>
            </w:r>
          </w:p>
        </w:tc>
      </w:tr>
      <w:tr w:rsidR="006435F7" w:rsidRPr="00140700" w14:paraId="1C76CA58" w14:textId="77777777" w:rsidTr="000F1FFE">
        <w:trPr>
          <w:tblHeader/>
          <w:jc w:val="center"/>
        </w:trPr>
        <w:tc>
          <w:tcPr>
            <w:tcW w:w="3675" w:type="dxa"/>
            <w:vMerge/>
            <w:shd w:val="clear" w:color="auto" w:fill="A3A0DF" w:themeFill="accent1" w:themeFillTint="66"/>
            <w:vAlign w:val="center"/>
          </w:tcPr>
          <w:p w14:paraId="149A13C1" w14:textId="77777777" w:rsidR="00140700" w:rsidRPr="00140700" w:rsidRDefault="00140700" w:rsidP="000F1FFE">
            <w:pPr>
              <w:spacing w:before="2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3A0DF" w:themeFill="accent1" w:themeFillTint="66"/>
            <w:vAlign w:val="center"/>
          </w:tcPr>
          <w:p w14:paraId="75F47EF2" w14:textId="77777777" w:rsidR="00140700" w:rsidRPr="00140700" w:rsidRDefault="00140700" w:rsidP="002258A5">
            <w:pPr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FB6EDB8" w14:textId="5B7587C7" w:rsidR="00140700" w:rsidRPr="00140700" w:rsidRDefault="00140700" w:rsidP="002258A5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40700">
              <w:rPr>
                <w:rFonts w:ascii="Arial" w:hAnsi="Arial" w:cs="Arial"/>
                <w:iCs/>
                <w:sz w:val="18"/>
                <w:szCs w:val="18"/>
              </w:rPr>
              <w:t>продовольственные</w:t>
            </w:r>
            <w:r w:rsidRPr="00140700">
              <w:rPr>
                <w:rFonts w:ascii="Arial" w:hAnsi="Arial" w:cs="Arial"/>
                <w:iCs/>
                <w:sz w:val="18"/>
                <w:szCs w:val="18"/>
              </w:rPr>
              <w:br/>
              <w:t>товары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F26DFDE" w14:textId="481B87F2" w:rsidR="00140700" w:rsidRPr="00140700" w:rsidRDefault="006435F7" w:rsidP="006435F7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н</w:t>
            </w:r>
            <w:r w:rsidR="00140700" w:rsidRPr="00140700">
              <w:rPr>
                <w:rFonts w:ascii="Arial" w:hAnsi="Arial" w:cs="Arial"/>
                <w:iCs/>
                <w:sz w:val="18"/>
                <w:szCs w:val="18"/>
              </w:rPr>
              <w:t>епродовольственные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140700" w:rsidRPr="00140700">
              <w:rPr>
                <w:rFonts w:ascii="Arial" w:hAnsi="Arial" w:cs="Arial"/>
                <w:iCs/>
                <w:sz w:val="18"/>
                <w:szCs w:val="18"/>
              </w:rPr>
              <w:t>товары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71672156" w14:textId="77777777" w:rsidR="00140700" w:rsidRPr="00140700" w:rsidRDefault="00140700" w:rsidP="002258A5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40700">
              <w:rPr>
                <w:rFonts w:ascii="Arial" w:hAnsi="Arial" w:cs="Arial"/>
                <w:iCs/>
                <w:sz w:val="18"/>
                <w:szCs w:val="18"/>
              </w:rPr>
              <w:t>услуги</w:t>
            </w:r>
          </w:p>
        </w:tc>
      </w:tr>
      <w:tr w:rsidR="0042175E" w:rsidRPr="0042175E" w14:paraId="0EC8EAA4" w14:textId="77777777" w:rsidTr="00AC7EED">
        <w:trPr>
          <w:trHeight w:val="318"/>
          <w:jc w:val="center"/>
        </w:trPr>
        <w:tc>
          <w:tcPr>
            <w:tcW w:w="10608" w:type="dxa"/>
            <w:gridSpan w:val="5"/>
            <w:vAlign w:val="bottom"/>
            <w:hideMark/>
          </w:tcPr>
          <w:p w14:paraId="143D4D3D" w14:textId="49415081" w:rsidR="00140700" w:rsidRPr="0042175E" w:rsidRDefault="00140700" w:rsidP="000F1FF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202</w:t>
            </w:r>
            <w:r w:rsidR="00D6304F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3</w:t>
            </w: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год</w:t>
            </w:r>
          </w:p>
        </w:tc>
      </w:tr>
      <w:tr w:rsidR="00D6304F" w:rsidRPr="00140700" w14:paraId="64C34DC2" w14:textId="77777777" w:rsidTr="000F1FFE">
        <w:trPr>
          <w:trHeight w:val="318"/>
          <w:jc w:val="center"/>
        </w:trPr>
        <w:tc>
          <w:tcPr>
            <w:tcW w:w="3675" w:type="dxa"/>
            <w:vAlign w:val="center"/>
            <w:hideMark/>
          </w:tcPr>
          <w:p w14:paraId="4CDE4203" w14:textId="77777777" w:rsidR="00D6304F" w:rsidRPr="00140700" w:rsidRDefault="00D6304F" w:rsidP="000F1FFE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973BEB" w14:textId="34AB9E0F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101,08</w:t>
            </w:r>
          </w:p>
        </w:tc>
        <w:tc>
          <w:tcPr>
            <w:tcW w:w="1843" w:type="dxa"/>
            <w:vAlign w:val="center"/>
            <w:hideMark/>
          </w:tcPr>
          <w:p w14:paraId="15E25D26" w14:textId="1C0B5E70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101,48</w:t>
            </w:r>
          </w:p>
        </w:tc>
        <w:tc>
          <w:tcPr>
            <w:tcW w:w="1984" w:type="dxa"/>
            <w:vAlign w:val="center"/>
            <w:hideMark/>
          </w:tcPr>
          <w:p w14:paraId="281C25D1" w14:textId="6460CA71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100,30</w:t>
            </w:r>
          </w:p>
        </w:tc>
        <w:tc>
          <w:tcPr>
            <w:tcW w:w="1547" w:type="dxa"/>
            <w:vAlign w:val="center"/>
            <w:hideMark/>
          </w:tcPr>
          <w:p w14:paraId="5AE38071" w14:textId="5C0ABBE9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101,55</w:t>
            </w:r>
          </w:p>
        </w:tc>
      </w:tr>
      <w:tr w:rsidR="00D6304F" w:rsidRPr="00140700" w14:paraId="6B207A4F" w14:textId="77777777" w:rsidTr="000F1FFE">
        <w:trPr>
          <w:trHeight w:val="318"/>
          <w:jc w:val="center"/>
        </w:trPr>
        <w:tc>
          <w:tcPr>
            <w:tcW w:w="3675" w:type="dxa"/>
            <w:vAlign w:val="center"/>
            <w:hideMark/>
          </w:tcPr>
          <w:p w14:paraId="338AFC18" w14:textId="77777777" w:rsidR="00D6304F" w:rsidRPr="00140700" w:rsidRDefault="00D6304F" w:rsidP="000F1FFE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F5FEC8" w14:textId="4CE735D9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100,36</w:t>
            </w:r>
          </w:p>
        </w:tc>
        <w:tc>
          <w:tcPr>
            <w:tcW w:w="1843" w:type="dxa"/>
            <w:vAlign w:val="center"/>
            <w:hideMark/>
          </w:tcPr>
          <w:p w14:paraId="793C253B" w14:textId="5897F49E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100,26</w:t>
            </w:r>
          </w:p>
        </w:tc>
        <w:tc>
          <w:tcPr>
            <w:tcW w:w="1984" w:type="dxa"/>
            <w:vAlign w:val="center"/>
            <w:hideMark/>
          </w:tcPr>
          <w:p w14:paraId="136D3BE7" w14:textId="2DB51663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100,11</w:t>
            </w:r>
          </w:p>
        </w:tc>
        <w:tc>
          <w:tcPr>
            <w:tcW w:w="1547" w:type="dxa"/>
            <w:vAlign w:val="center"/>
            <w:hideMark/>
          </w:tcPr>
          <w:p w14:paraId="609FBCF2" w14:textId="0A78F95D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100,82</w:t>
            </w:r>
          </w:p>
        </w:tc>
      </w:tr>
      <w:tr w:rsidR="00D6304F" w:rsidRPr="00140700" w14:paraId="7CB9E598" w14:textId="77777777" w:rsidTr="000F1FFE">
        <w:trPr>
          <w:trHeight w:val="318"/>
          <w:jc w:val="center"/>
        </w:trPr>
        <w:tc>
          <w:tcPr>
            <w:tcW w:w="3675" w:type="dxa"/>
            <w:vAlign w:val="center"/>
            <w:hideMark/>
          </w:tcPr>
          <w:p w14:paraId="58012634" w14:textId="77777777" w:rsidR="00D6304F" w:rsidRPr="00140700" w:rsidRDefault="00D6304F" w:rsidP="000F1FFE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237C52" w14:textId="363FA59A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100,38</w:t>
            </w:r>
          </w:p>
        </w:tc>
        <w:tc>
          <w:tcPr>
            <w:tcW w:w="1843" w:type="dxa"/>
            <w:vAlign w:val="center"/>
            <w:hideMark/>
          </w:tcPr>
          <w:p w14:paraId="4F65310D" w14:textId="79DF7154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100,39</w:t>
            </w:r>
          </w:p>
        </w:tc>
        <w:tc>
          <w:tcPr>
            <w:tcW w:w="1984" w:type="dxa"/>
            <w:vAlign w:val="center"/>
            <w:hideMark/>
          </w:tcPr>
          <w:p w14:paraId="7817A2B3" w14:textId="364113D5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100,29</w:t>
            </w:r>
          </w:p>
        </w:tc>
        <w:tc>
          <w:tcPr>
            <w:tcW w:w="1547" w:type="dxa"/>
            <w:vAlign w:val="center"/>
            <w:hideMark/>
          </w:tcPr>
          <w:p w14:paraId="3DC9AB35" w14:textId="6F20643F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100,49</w:t>
            </w:r>
          </w:p>
        </w:tc>
      </w:tr>
      <w:tr w:rsidR="00D6304F" w:rsidRPr="0042175E" w14:paraId="197C067F" w14:textId="77777777" w:rsidTr="000F1FFE">
        <w:trPr>
          <w:trHeight w:val="318"/>
          <w:jc w:val="center"/>
        </w:trPr>
        <w:tc>
          <w:tcPr>
            <w:tcW w:w="3675" w:type="dxa"/>
            <w:vAlign w:val="center"/>
            <w:hideMark/>
          </w:tcPr>
          <w:p w14:paraId="02A9F427" w14:textId="77777777" w:rsidR="00D6304F" w:rsidRPr="0042175E" w:rsidRDefault="00D6304F" w:rsidP="000F1FFE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</w:t>
            </w: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08406D" w14:textId="0E090C0E" w:rsidR="00D6304F" w:rsidRPr="0042175E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101,83</w:t>
            </w:r>
          </w:p>
        </w:tc>
        <w:tc>
          <w:tcPr>
            <w:tcW w:w="1843" w:type="dxa"/>
            <w:vAlign w:val="center"/>
            <w:hideMark/>
          </w:tcPr>
          <w:p w14:paraId="509C81A5" w14:textId="46BE6522" w:rsidR="00D6304F" w:rsidRPr="0042175E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102,14</w:t>
            </w:r>
          </w:p>
        </w:tc>
        <w:tc>
          <w:tcPr>
            <w:tcW w:w="1984" w:type="dxa"/>
            <w:vAlign w:val="center"/>
            <w:hideMark/>
          </w:tcPr>
          <w:p w14:paraId="1F2684F0" w14:textId="12D2721F" w:rsidR="00D6304F" w:rsidRPr="0042175E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100,70</w:t>
            </w:r>
          </w:p>
        </w:tc>
        <w:tc>
          <w:tcPr>
            <w:tcW w:w="1547" w:type="dxa"/>
            <w:vAlign w:val="center"/>
            <w:hideMark/>
          </w:tcPr>
          <w:p w14:paraId="23C6B78B" w14:textId="374A7A11" w:rsidR="00D6304F" w:rsidRPr="0042175E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102,88</w:t>
            </w:r>
          </w:p>
        </w:tc>
      </w:tr>
      <w:tr w:rsidR="00D6304F" w:rsidRPr="00140700" w14:paraId="7B8BA98F" w14:textId="77777777" w:rsidTr="000F1FFE">
        <w:trPr>
          <w:trHeight w:val="318"/>
          <w:jc w:val="center"/>
        </w:trPr>
        <w:tc>
          <w:tcPr>
            <w:tcW w:w="3675" w:type="dxa"/>
            <w:vAlign w:val="center"/>
            <w:hideMark/>
          </w:tcPr>
          <w:p w14:paraId="4611F60D" w14:textId="77777777" w:rsidR="00D6304F" w:rsidRPr="00140700" w:rsidRDefault="00D6304F" w:rsidP="000F1FFE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19283D" w14:textId="212207FC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100,10</w:t>
            </w:r>
          </w:p>
        </w:tc>
        <w:tc>
          <w:tcPr>
            <w:tcW w:w="1843" w:type="dxa"/>
            <w:vAlign w:val="center"/>
            <w:hideMark/>
          </w:tcPr>
          <w:p w14:paraId="72298BFE" w14:textId="5967A9E3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99,92</w:t>
            </w:r>
          </w:p>
        </w:tc>
        <w:tc>
          <w:tcPr>
            <w:tcW w:w="1984" w:type="dxa"/>
            <w:vAlign w:val="center"/>
            <w:hideMark/>
          </w:tcPr>
          <w:p w14:paraId="3EEC7554" w14:textId="45CDC45F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100,08</w:t>
            </w:r>
          </w:p>
        </w:tc>
        <w:tc>
          <w:tcPr>
            <w:tcW w:w="1547" w:type="dxa"/>
            <w:vAlign w:val="center"/>
            <w:hideMark/>
          </w:tcPr>
          <w:p w14:paraId="105DDA48" w14:textId="6F04DE85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100,35</w:t>
            </w:r>
          </w:p>
        </w:tc>
      </w:tr>
      <w:tr w:rsidR="00D6304F" w:rsidRPr="00140700" w14:paraId="2764DA13" w14:textId="77777777" w:rsidTr="000F1FFE">
        <w:trPr>
          <w:trHeight w:val="318"/>
          <w:jc w:val="center"/>
        </w:trPr>
        <w:tc>
          <w:tcPr>
            <w:tcW w:w="3675" w:type="dxa"/>
            <w:vAlign w:val="center"/>
            <w:hideMark/>
          </w:tcPr>
          <w:p w14:paraId="37F4D600" w14:textId="77777777" w:rsidR="00D6304F" w:rsidRPr="00140700" w:rsidRDefault="00D6304F" w:rsidP="000F1FFE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C28C00" w14:textId="39555258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100,33</w:t>
            </w:r>
          </w:p>
        </w:tc>
        <w:tc>
          <w:tcPr>
            <w:tcW w:w="1843" w:type="dxa"/>
            <w:vAlign w:val="center"/>
            <w:hideMark/>
          </w:tcPr>
          <w:p w14:paraId="3081B936" w14:textId="7EEEEFD8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100,32</w:t>
            </w:r>
          </w:p>
        </w:tc>
        <w:tc>
          <w:tcPr>
            <w:tcW w:w="1984" w:type="dxa"/>
            <w:vAlign w:val="center"/>
            <w:hideMark/>
          </w:tcPr>
          <w:p w14:paraId="7BAB24F4" w14:textId="172C8A9C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100,29</w:t>
            </w:r>
          </w:p>
        </w:tc>
        <w:tc>
          <w:tcPr>
            <w:tcW w:w="1547" w:type="dxa"/>
            <w:vAlign w:val="center"/>
            <w:hideMark/>
          </w:tcPr>
          <w:p w14:paraId="6FB5AAC2" w14:textId="60588F6D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100,39</w:t>
            </w:r>
          </w:p>
        </w:tc>
      </w:tr>
      <w:tr w:rsidR="00D6304F" w:rsidRPr="00140700" w14:paraId="7E1B7B56" w14:textId="77777777" w:rsidTr="000F1FFE">
        <w:trPr>
          <w:trHeight w:val="318"/>
          <w:jc w:val="center"/>
        </w:trPr>
        <w:tc>
          <w:tcPr>
            <w:tcW w:w="3675" w:type="dxa"/>
            <w:vAlign w:val="center"/>
            <w:hideMark/>
          </w:tcPr>
          <w:p w14:paraId="630EDFA5" w14:textId="77777777" w:rsidR="00D6304F" w:rsidRPr="00140700" w:rsidRDefault="00D6304F" w:rsidP="000F1FFE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A6A77D" w14:textId="043138D1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100,14</w:t>
            </w:r>
          </w:p>
        </w:tc>
        <w:tc>
          <w:tcPr>
            <w:tcW w:w="1843" w:type="dxa"/>
            <w:vAlign w:val="center"/>
            <w:hideMark/>
          </w:tcPr>
          <w:p w14:paraId="30744B7D" w14:textId="6C7322F9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100,10</w:t>
            </w:r>
          </w:p>
        </w:tc>
        <w:tc>
          <w:tcPr>
            <w:tcW w:w="1984" w:type="dxa"/>
            <w:vAlign w:val="center"/>
            <w:hideMark/>
          </w:tcPr>
          <w:p w14:paraId="7880D585" w14:textId="7945A1B5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100,32</w:t>
            </w:r>
          </w:p>
        </w:tc>
        <w:tc>
          <w:tcPr>
            <w:tcW w:w="1547" w:type="dxa"/>
            <w:vAlign w:val="center"/>
            <w:hideMark/>
          </w:tcPr>
          <w:p w14:paraId="018C4ABA" w14:textId="29F02B4F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99,98</w:t>
            </w:r>
          </w:p>
        </w:tc>
      </w:tr>
      <w:tr w:rsidR="00D6304F" w:rsidRPr="0042175E" w14:paraId="0DB42280" w14:textId="77777777" w:rsidTr="000F1FFE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  <w:hideMark/>
          </w:tcPr>
          <w:p w14:paraId="7F57942A" w14:textId="77777777" w:rsidR="00D6304F" w:rsidRPr="0042175E" w:rsidRDefault="00D6304F" w:rsidP="000F1FFE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II </w:t>
            </w: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DC19A6" w14:textId="6E53C0C5" w:rsidR="00D6304F" w:rsidRPr="0042175E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100,57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FD0E206" w14:textId="7B868336" w:rsidR="00D6304F" w:rsidRPr="0042175E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100,34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B7BEF85" w14:textId="18C7C051" w:rsidR="00D6304F" w:rsidRPr="0042175E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100,69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0CA0BE60" w14:textId="512466DD" w:rsidR="00D6304F" w:rsidRPr="0042175E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100,72</w:t>
            </w:r>
          </w:p>
        </w:tc>
      </w:tr>
      <w:tr w:rsidR="00D6304F" w:rsidRPr="00140700" w14:paraId="38DD5992" w14:textId="77777777" w:rsidTr="000F1FFE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529C2FC3" w14:textId="77777777" w:rsidR="00D6304F" w:rsidRPr="00140700" w:rsidRDefault="00D6304F" w:rsidP="000F1FFE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E12C92" w14:textId="7EC6F0A7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100,77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577C9FB" w14:textId="1575E413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100,74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F8CA66F" w14:textId="3CE0613F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100,93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21D9BABB" w14:textId="15798B90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100,63</w:t>
            </w:r>
          </w:p>
        </w:tc>
      </w:tr>
      <w:tr w:rsidR="00D6304F" w:rsidRPr="00140700" w14:paraId="3E9392C4" w14:textId="77777777" w:rsidTr="000F1FFE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1EC21460" w14:textId="77777777" w:rsidR="00D6304F" w:rsidRPr="00140700" w:rsidRDefault="00D6304F" w:rsidP="000F1FFE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9474A7" w14:textId="5AF69C63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100,34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84BF2F9" w14:textId="758FCB00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99,91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4B51F28" w14:textId="44FB2906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101,14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63794687" w14:textId="2466C0A0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99,92</w:t>
            </w:r>
          </w:p>
        </w:tc>
      </w:tr>
      <w:tr w:rsidR="00D6304F" w:rsidRPr="00140700" w14:paraId="272B9C90" w14:textId="77777777" w:rsidTr="000F1FFE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3E724E5B" w14:textId="77777777" w:rsidR="00D6304F" w:rsidRPr="00140700" w:rsidRDefault="00D6304F" w:rsidP="000F1FFE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bCs/>
                <w:sz w:val="18"/>
                <w:szCs w:val="18"/>
              </w:rPr>
              <w:t>сентябрь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34DB24" w14:textId="19AE3D54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100,68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0C7C501" w14:textId="0390D1A4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100,36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ADD7170" w14:textId="248121A4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101,17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6C558065" w14:textId="21C07246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100,47</w:t>
            </w:r>
          </w:p>
        </w:tc>
      </w:tr>
      <w:tr w:rsidR="00D6304F" w:rsidRPr="0042175E" w14:paraId="5CAEB7A8" w14:textId="77777777" w:rsidTr="000F1FFE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4F2217E7" w14:textId="77777777" w:rsidR="00D6304F" w:rsidRPr="0042175E" w:rsidRDefault="00D6304F" w:rsidP="000F1FFE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III</w:t>
            </w: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FBDFB8" w14:textId="063345A1" w:rsidR="00D6304F" w:rsidRPr="0042175E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101,80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EC277C6" w14:textId="226725C9" w:rsidR="00D6304F" w:rsidRPr="0042175E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101,01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579D048" w14:textId="191031D9" w:rsidR="00D6304F" w:rsidRPr="0042175E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103,27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2D381C9E" w14:textId="60D94375" w:rsidR="00D6304F" w:rsidRPr="0042175E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101,02</w:t>
            </w:r>
          </w:p>
        </w:tc>
      </w:tr>
      <w:tr w:rsidR="00D6304F" w:rsidRPr="00140700" w14:paraId="3146AC14" w14:textId="77777777" w:rsidTr="000F1FFE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35C89534" w14:textId="77777777" w:rsidR="00D6304F" w:rsidRPr="00140700" w:rsidRDefault="00D6304F" w:rsidP="000F1FFE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bCs/>
                <w:sz w:val="18"/>
                <w:szCs w:val="18"/>
              </w:rPr>
              <w:t>октябрь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10B851" w14:textId="67D89E53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101,01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B7BDFC0" w14:textId="10818071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101,90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A43D158" w14:textId="6E464DE2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100,59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76C2FBE6" w14:textId="5B75873E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100,35</w:t>
            </w:r>
          </w:p>
        </w:tc>
      </w:tr>
      <w:tr w:rsidR="00D6304F" w:rsidRPr="00140700" w14:paraId="466DCC44" w14:textId="77777777" w:rsidTr="000F1FFE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7F44491D" w14:textId="77777777" w:rsidR="00D6304F" w:rsidRPr="00140700" w:rsidRDefault="00D6304F" w:rsidP="000F1FFE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bCs/>
                <w:sz w:val="18"/>
                <w:szCs w:val="18"/>
              </w:rPr>
              <w:t>ноябрь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B5D32B" w14:textId="0986A7EB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100,91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F731FB7" w14:textId="12DA3417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101,64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E949C81" w14:textId="05AF7408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100,83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7644BF5A" w14:textId="0A3C4894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100,03</w:t>
            </w:r>
          </w:p>
        </w:tc>
      </w:tr>
      <w:tr w:rsidR="00D6304F" w:rsidRPr="00140700" w14:paraId="2C69A9E8" w14:textId="77777777" w:rsidTr="000F1FFE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7D422E2E" w14:textId="77777777" w:rsidR="00D6304F" w:rsidRPr="00140700" w:rsidRDefault="00D6304F" w:rsidP="000F1FFE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bCs/>
                <w:sz w:val="18"/>
                <w:szCs w:val="18"/>
              </w:rPr>
              <w:t>декабрь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F2A6F9" w14:textId="68E62733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DFC9FDB" w14:textId="5F07D291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F8D8913" w14:textId="2AE19399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100,60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43D062C3" w14:textId="2846D70A" w:rsidR="00D6304F" w:rsidRPr="00140700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100,47</w:t>
            </w:r>
          </w:p>
        </w:tc>
      </w:tr>
      <w:tr w:rsidR="00D6304F" w:rsidRPr="0042175E" w14:paraId="72D87F85" w14:textId="77777777" w:rsidTr="000F1FFE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6CA805AA" w14:textId="77777777" w:rsidR="00D6304F" w:rsidRPr="0042175E" w:rsidRDefault="00D6304F" w:rsidP="000F1FFE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IV </w:t>
            </w: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EE498A" w14:textId="60B23381" w:rsidR="00D6304F" w:rsidRPr="0042175E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102,54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487F37F" w14:textId="4967FC15" w:rsidR="00D6304F" w:rsidRPr="0042175E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104,28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E952A1A" w14:textId="3C3FA358" w:rsidR="00D6304F" w:rsidRPr="0042175E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102,03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2B7CEE8E" w14:textId="34D552F0" w:rsidR="00D6304F" w:rsidRPr="0042175E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100,85</w:t>
            </w:r>
          </w:p>
        </w:tc>
      </w:tr>
      <w:tr w:rsidR="00D6304F" w:rsidRPr="0042175E" w14:paraId="10B51831" w14:textId="77777777" w:rsidTr="000F1FFE">
        <w:trPr>
          <w:trHeight w:val="318"/>
          <w:jc w:val="center"/>
        </w:trPr>
        <w:tc>
          <w:tcPr>
            <w:tcW w:w="3675" w:type="dxa"/>
            <w:vAlign w:val="center"/>
            <w:hideMark/>
          </w:tcPr>
          <w:p w14:paraId="76A10B85" w14:textId="69E5EBC5" w:rsidR="00D6304F" w:rsidRPr="0042175E" w:rsidRDefault="00D6304F" w:rsidP="000F1FFE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>декабрь 202</w:t>
            </w:r>
            <w:r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>3</w:t>
            </w:r>
            <w:r w:rsidRPr="0042175E"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 xml:space="preserve"> г. к декабрю 202</w:t>
            </w:r>
            <w:r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>2</w:t>
            </w:r>
            <w:r w:rsidRPr="0042175E"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43F769" w14:textId="5DD21B83" w:rsidR="00D6304F" w:rsidRPr="0042175E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106,90</w:t>
            </w:r>
          </w:p>
        </w:tc>
        <w:tc>
          <w:tcPr>
            <w:tcW w:w="1843" w:type="dxa"/>
            <w:vAlign w:val="center"/>
            <w:hideMark/>
          </w:tcPr>
          <w:p w14:paraId="197747FF" w14:textId="37A19226" w:rsidR="00D6304F" w:rsidRPr="0042175E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107,96</w:t>
            </w:r>
          </w:p>
        </w:tc>
        <w:tc>
          <w:tcPr>
            <w:tcW w:w="1984" w:type="dxa"/>
            <w:vAlign w:val="center"/>
            <w:hideMark/>
          </w:tcPr>
          <w:p w14:paraId="1011B4BE" w14:textId="13440DFB" w:rsidR="00D6304F" w:rsidRPr="0042175E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106,84</w:t>
            </w:r>
          </w:p>
        </w:tc>
        <w:tc>
          <w:tcPr>
            <w:tcW w:w="1547" w:type="dxa"/>
            <w:vAlign w:val="center"/>
            <w:hideMark/>
          </w:tcPr>
          <w:p w14:paraId="124F8BDB" w14:textId="095F3B83" w:rsidR="00D6304F" w:rsidRPr="0042175E" w:rsidRDefault="00D6304F" w:rsidP="000F1FFE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105,57</w:t>
            </w:r>
          </w:p>
        </w:tc>
      </w:tr>
      <w:tr w:rsidR="0042175E" w:rsidRPr="0042175E" w14:paraId="27A3A188" w14:textId="77777777" w:rsidTr="00AC7EED">
        <w:trPr>
          <w:trHeight w:val="318"/>
          <w:jc w:val="center"/>
        </w:trPr>
        <w:tc>
          <w:tcPr>
            <w:tcW w:w="10608" w:type="dxa"/>
            <w:gridSpan w:val="5"/>
            <w:shd w:val="clear" w:color="auto" w:fill="auto"/>
            <w:vAlign w:val="bottom"/>
            <w:hideMark/>
          </w:tcPr>
          <w:p w14:paraId="0E6DDC28" w14:textId="73923CE5" w:rsidR="00140700" w:rsidRPr="0042175E" w:rsidRDefault="00140700" w:rsidP="000F1FFE">
            <w:pPr>
              <w:widowControl w:val="0"/>
              <w:spacing w:before="20" w:after="0" w:line="240" w:lineRule="auto"/>
              <w:ind w:right="56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lastRenderedPageBreak/>
              <w:t>202</w:t>
            </w:r>
            <w:r w:rsidR="00D6304F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4</w:t>
            </w: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год</w:t>
            </w:r>
          </w:p>
        </w:tc>
      </w:tr>
      <w:tr w:rsidR="00D6304F" w:rsidRPr="00140700" w14:paraId="314EC7BE" w14:textId="77777777" w:rsidTr="000F1FFE">
        <w:trPr>
          <w:trHeight w:val="318"/>
          <w:jc w:val="center"/>
        </w:trPr>
        <w:tc>
          <w:tcPr>
            <w:tcW w:w="3675" w:type="dxa"/>
            <w:vAlign w:val="center"/>
          </w:tcPr>
          <w:p w14:paraId="4B789E52" w14:textId="77777777" w:rsidR="00D6304F" w:rsidRPr="00140700" w:rsidRDefault="00D6304F" w:rsidP="000F1FFE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5E874E" w14:textId="0D201A72" w:rsidR="00D6304F" w:rsidRPr="00140700" w:rsidRDefault="00D6304F" w:rsidP="000F1FFE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4070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843" w:type="dxa"/>
            <w:vAlign w:val="center"/>
          </w:tcPr>
          <w:p w14:paraId="5E799B2B" w14:textId="494AA0A9" w:rsidR="00D6304F" w:rsidRPr="00140700" w:rsidRDefault="00D6304F" w:rsidP="000F1FFE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101,</w:t>
            </w: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984" w:type="dxa"/>
            <w:vAlign w:val="center"/>
          </w:tcPr>
          <w:p w14:paraId="7A42A6BF" w14:textId="293107C0" w:rsidR="00D6304F" w:rsidRPr="00140700" w:rsidRDefault="00D6304F" w:rsidP="000F1FFE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4070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7" w:type="dxa"/>
            <w:vAlign w:val="center"/>
          </w:tcPr>
          <w:p w14:paraId="6A03DD54" w14:textId="686EE112" w:rsidR="00D6304F" w:rsidRPr="00140700" w:rsidRDefault="00D6304F" w:rsidP="000F1FFE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4070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  <w:tr w:rsidR="006435F7" w:rsidRPr="00140700" w14:paraId="12F42FCB" w14:textId="77777777" w:rsidTr="000F1FFE">
        <w:trPr>
          <w:trHeight w:val="318"/>
          <w:jc w:val="center"/>
        </w:trPr>
        <w:tc>
          <w:tcPr>
            <w:tcW w:w="3675" w:type="dxa"/>
            <w:vAlign w:val="center"/>
          </w:tcPr>
          <w:p w14:paraId="365190E7" w14:textId="77777777" w:rsidR="00140700" w:rsidRPr="002D4A3D" w:rsidRDefault="00140700" w:rsidP="000F1FFE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2D4A3D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30AF54" w14:textId="01CCF22D" w:rsidR="00140700" w:rsidRPr="002D4A3D" w:rsidRDefault="00140700" w:rsidP="000F1FFE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4A3D">
              <w:rPr>
                <w:rFonts w:ascii="Arial" w:hAnsi="Arial" w:cs="Arial"/>
                <w:sz w:val="18"/>
                <w:szCs w:val="18"/>
              </w:rPr>
              <w:t>100,3</w:t>
            </w:r>
            <w:r w:rsidR="002D4A3D" w:rsidRPr="002D4A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50C3194F" w14:textId="190CB10C" w:rsidR="00140700" w:rsidRPr="002D4A3D" w:rsidRDefault="00140700" w:rsidP="000F1FFE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4A3D">
              <w:rPr>
                <w:rFonts w:ascii="Arial" w:hAnsi="Arial" w:cs="Arial"/>
                <w:sz w:val="18"/>
                <w:szCs w:val="18"/>
              </w:rPr>
              <w:t>100,</w:t>
            </w:r>
            <w:r w:rsidR="002D4A3D" w:rsidRPr="002D4A3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984" w:type="dxa"/>
            <w:vAlign w:val="center"/>
          </w:tcPr>
          <w:p w14:paraId="67AEC5D6" w14:textId="47CB4B69" w:rsidR="00140700" w:rsidRPr="002D4A3D" w:rsidRDefault="002D4A3D" w:rsidP="000F1FFE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4A3D">
              <w:rPr>
                <w:rFonts w:ascii="Arial" w:hAnsi="Arial" w:cs="Arial"/>
                <w:sz w:val="18"/>
                <w:szCs w:val="18"/>
              </w:rPr>
              <w:t>99</w:t>
            </w:r>
            <w:r w:rsidR="00140700" w:rsidRPr="002D4A3D">
              <w:rPr>
                <w:rFonts w:ascii="Arial" w:hAnsi="Arial" w:cs="Arial"/>
                <w:sz w:val="18"/>
                <w:szCs w:val="18"/>
              </w:rPr>
              <w:t>,</w:t>
            </w:r>
            <w:r w:rsidRPr="002D4A3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547" w:type="dxa"/>
            <w:vAlign w:val="center"/>
          </w:tcPr>
          <w:p w14:paraId="36E8904A" w14:textId="1E7B8487" w:rsidR="00140700" w:rsidRPr="002D4A3D" w:rsidRDefault="00140700" w:rsidP="000F1FFE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4A3D">
              <w:rPr>
                <w:rFonts w:ascii="Arial" w:hAnsi="Arial" w:cs="Arial"/>
                <w:sz w:val="18"/>
                <w:szCs w:val="18"/>
              </w:rPr>
              <w:t>100,</w:t>
            </w:r>
            <w:r w:rsidR="002D4A3D" w:rsidRPr="002D4A3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</w:tr>
      <w:tr w:rsidR="004A29F3" w:rsidRPr="00140700" w14:paraId="25C0E8FA" w14:textId="77777777" w:rsidTr="000F1FFE">
        <w:trPr>
          <w:trHeight w:val="318"/>
          <w:jc w:val="center"/>
        </w:trPr>
        <w:tc>
          <w:tcPr>
            <w:tcW w:w="3675" w:type="dxa"/>
            <w:vAlign w:val="center"/>
          </w:tcPr>
          <w:p w14:paraId="6FFAE810" w14:textId="74B68014" w:rsidR="004A29F3" w:rsidRPr="002D4A3D" w:rsidRDefault="004A29F3" w:rsidP="000F1FFE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A58E19" w14:textId="54FF0FAB" w:rsidR="004A29F3" w:rsidRPr="002D4A3D" w:rsidRDefault="004A29F3" w:rsidP="000F1FFE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</w:t>
            </w:r>
            <w:r w:rsidR="0031489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843" w:type="dxa"/>
            <w:vAlign w:val="center"/>
          </w:tcPr>
          <w:p w14:paraId="7549184A" w14:textId="30C68294" w:rsidR="004A29F3" w:rsidRPr="002D4A3D" w:rsidRDefault="004A29F3" w:rsidP="000F1FFE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100,27</w:t>
            </w:r>
          </w:p>
        </w:tc>
        <w:tc>
          <w:tcPr>
            <w:tcW w:w="1984" w:type="dxa"/>
            <w:vAlign w:val="center"/>
          </w:tcPr>
          <w:p w14:paraId="1035CC77" w14:textId="4A8C3C22" w:rsidR="004A29F3" w:rsidRPr="002D4A3D" w:rsidRDefault="004A29F3" w:rsidP="000F1FFE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100,31</w:t>
            </w:r>
          </w:p>
        </w:tc>
        <w:tc>
          <w:tcPr>
            <w:tcW w:w="1547" w:type="dxa"/>
            <w:vAlign w:val="center"/>
          </w:tcPr>
          <w:p w14:paraId="7AF1B530" w14:textId="00EBD26D" w:rsidR="004A29F3" w:rsidRPr="002D4A3D" w:rsidRDefault="004A29F3" w:rsidP="000F1FFE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100,68</w:t>
            </w:r>
          </w:p>
        </w:tc>
      </w:tr>
      <w:tr w:rsidR="00CA4DFE" w:rsidRPr="00140700" w14:paraId="3C500920" w14:textId="77777777" w:rsidTr="000F1FFE">
        <w:trPr>
          <w:trHeight w:val="318"/>
          <w:jc w:val="center"/>
        </w:trPr>
        <w:tc>
          <w:tcPr>
            <w:tcW w:w="3675" w:type="dxa"/>
            <w:vAlign w:val="center"/>
          </w:tcPr>
          <w:p w14:paraId="4AD57D33" w14:textId="2541449E" w:rsidR="00CA4DFE" w:rsidRDefault="00CA4DFE" w:rsidP="000F1FFE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</w:t>
            </w: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30EEA2" w14:textId="59B06AAE" w:rsidR="00CA4DFE" w:rsidRDefault="00CA4DFE" w:rsidP="000F1FFE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64</w:t>
            </w:r>
          </w:p>
        </w:tc>
        <w:tc>
          <w:tcPr>
            <w:tcW w:w="1843" w:type="dxa"/>
            <w:vAlign w:val="center"/>
          </w:tcPr>
          <w:p w14:paraId="1F3FA647" w14:textId="7E799F27" w:rsidR="00CA4DFE" w:rsidRDefault="00CA4DFE" w:rsidP="000F1FFE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102,1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14:paraId="67DABB25" w14:textId="72A2C2C3" w:rsidR="00CA4DFE" w:rsidRDefault="00CA4DFE" w:rsidP="000F1FFE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59</w:t>
            </w:r>
          </w:p>
        </w:tc>
        <w:tc>
          <w:tcPr>
            <w:tcW w:w="1547" w:type="dxa"/>
            <w:vAlign w:val="center"/>
          </w:tcPr>
          <w:p w14:paraId="4D4A73F9" w14:textId="22FA0B8C" w:rsidR="00CA4DFE" w:rsidRDefault="00CA4DFE" w:rsidP="000F1FFE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34</w:t>
            </w:r>
          </w:p>
        </w:tc>
      </w:tr>
      <w:tr w:rsidR="009109AF" w:rsidRPr="00140700" w14:paraId="3DED3740" w14:textId="77777777" w:rsidTr="000F1FFE">
        <w:trPr>
          <w:trHeight w:val="318"/>
          <w:jc w:val="center"/>
        </w:trPr>
        <w:tc>
          <w:tcPr>
            <w:tcW w:w="3675" w:type="dxa"/>
            <w:vAlign w:val="center"/>
          </w:tcPr>
          <w:p w14:paraId="250376C1" w14:textId="53FD1B9F" w:rsidR="009109AF" w:rsidRPr="009109AF" w:rsidRDefault="009109AF" w:rsidP="009109AF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109AF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EF8CE1" w14:textId="5BFEFAED" w:rsidR="009109AF" w:rsidRPr="009109AF" w:rsidRDefault="009109AF" w:rsidP="009109AF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09AF">
              <w:rPr>
                <w:rFonts w:ascii="Arial" w:hAnsi="Arial" w:cs="Arial"/>
                <w:sz w:val="18"/>
                <w:szCs w:val="18"/>
              </w:rPr>
              <w:t>100,3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14:paraId="50FC4125" w14:textId="2D7C6C03" w:rsidR="009109AF" w:rsidRPr="009109AF" w:rsidRDefault="009109AF" w:rsidP="009109AF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09AF">
              <w:rPr>
                <w:rFonts w:ascii="Arial" w:hAnsi="Arial" w:cs="Arial"/>
                <w:sz w:val="18"/>
                <w:szCs w:val="18"/>
              </w:rPr>
              <w:t>100,3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center"/>
          </w:tcPr>
          <w:p w14:paraId="785C0520" w14:textId="4ED819A4" w:rsidR="009109AF" w:rsidRPr="009109AF" w:rsidRDefault="009109AF" w:rsidP="009109AF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9109A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109A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47" w:type="dxa"/>
            <w:vAlign w:val="center"/>
          </w:tcPr>
          <w:p w14:paraId="7D3D90E9" w14:textId="2062C4C4" w:rsidR="009109AF" w:rsidRPr="009109AF" w:rsidRDefault="009109AF" w:rsidP="009109AF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09AF">
              <w:rPr>
                <w:rFonts w:ascii="Arial" w:hAnsi="Arial" w:cs="Arial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23202" w:rsidRPr="00140700" w14:paraId="33CC94B1" w14:textId="77777777" w:rsidTr="000F1FFE">
        <w:trPr>
          <w:trHeight w:val="318"/>
          <w:jc w:val="center"/>
        </w:trPr>
        <w:tc>
          <w:tcPr>
            <w:tcW w:w="3675" w:type="dxa"/>
            <w:vAlign w:val="center"/>
          </w:tcPr>
          <w:p w14:paraId="5DB3EF32" w14:textId="4A7120D8" w:rsidR="00723202" w:rsidRPr="009109AF" w:rsidRDefault="00723202" w:rsidP="009109AF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EC2D79" w14:textId="0FE02094" w:rsidR="00723202" w:rsidRPr="009109AF" w:rsidRDefault="00E15794" w:rsidP="009109AF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100,39</w:t>
            </w:r>
          </w:p>
        </w:tc>
        <w:tc>
          <w:tcPr>
            <w:tcW w:w="1843" w:type="dxa"/>
            <w:vAlign w:val="center"/>
          </w:tcPr>
          <w:p w14:paraId="319972C5" w14:textId="72D5184A" w:rsidR="00723202" w:rsidRPr="009109AF" w:rsidRDefault="00E15794" w:rsidP="009109AF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99,90</w:t>
            </w:r>
          </w:p>
        </w:tc>
        <w:tc>
          <w:tcPr>
            <w:tcW w:w="1984" w:type="dxa"/>
            <w:vAlign w:val="center"/>
          </w:tcPr>
          <w:p w14:paraId="66D4B40C" w14:textId="7411B1C9" w:rsidR="00723202" w:rsidRDefault="00E15794" w:rsidP="009109AF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100,54</w:t>
            </w:r>
          </w:p>
        </w:tc>
        <w:tc>
          <w:tcPr>
            <w:tcW w:w="1547" w:type="dxa"/>
            <w:vAlign w:val="center"/>
          </w:tcPr>
          <w:p w14:paraId="090C3151" w14:textId="65DE633A" w:rsidR="00723202" w:rsidRPr="009109AF" w:rsidRDefault="00E15794" w:rsidP="009109AF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100,88</w:t>
            </w:r>
          </w:p>
        </w:tc>
      </w:tr>
      <w:tr w:rsidR="00483B0D" w:rsidRPr="00140700" w14:paraId="5BA31098" w14:textId="77777777" w:rsidTr="000F1FFE">
        <w:trPr>
          <w:trHeight w:val="318"/>
          <w:jc w:val="center"/>
        </w:trPr>
        <w:tc>
          <w:tcPr>
            <w:tcW w:w="3675" w:type="dxa"/>
            <w:vAlign w:val="center"/>
          </w:tcPr>
          <w:p w14:paraId="04A6A629" w14:textId="6401B6C5" w:rsidR="00483B0D" w:rsidRDefault="00483B0D" w:rsidP="009109AF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413031" w14:textId="073EE527" w:rsidR="00483B0D" w:rsidRDefault="00483B0D" w:rsidP="00F80559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F8055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47E26B3E" w14:textId="39F30945" w:rsidR="00483B0D" w:rsidRDefault="00483B0D" w:rsidP="00483B0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984" w:type="dxa"/>
            <w:vAlign w:val="center"/>
          </w:tcPr>
          <w:p w14:paraId="54390024" w14:textId="29A0F284" w:rsidR="00483B0D" w:rsidRDefault="00483B0D" w:rsidP="00F80559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F8055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7" w:type="dxa"/>
            <w:vAlign w:val="center"/>
          </w:tcPr>
          <w:p w14:paraId="29C73E05" w14:textId="09FC1971" w:rsidR="00483B0D" w:rsidRDefault="00483B0D" w:rsidP="00483B0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14070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523606" w:rsidRPr="00140700" w14:paraId="2672A60B" w14:textId="77777777" w:rsidTr="000F1FFE">
        <w:trPr>
          <w:trHeight w:val="318"/>
          <w:jc w:val="center"/>
        </w:trPr>
        <w:tc>
          <w:tcPr>
            <w:tcW w:w="3675" w:type="dxa"/>
            <w:vAlign w:val="center"/>
          </w:tcPr>
          <w:p w14:paraId="577C8059" w14:textId="2EB4B23F" w:rsidR="00523606" w:rsidRDefault="00523606" w:rsidP="009109AF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II </w:t>
            </w: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54AC6C" w14:textId="604BC035" w:rsidR="00523606" w:rsidRPr="00453BEB" w:rsidRDefault="00523606" w:rsidP="00453BEB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3BEB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</w:t>
            </w:r>
            <w:r w:rsidR="00453BEB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</w:t>
            </w:r>
            <w:r w:rsidRPr="00453BEB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,</w:t>
            </w:r>
            <w:r w:rsidR="00453BEB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30</w:t>
            </w:r>
          </w:p>
        </w:tc>
        <w:tc>
          <w:tcPr>
            <w:tcW w:w="1843" w:type="dxa"/>
            <w:vAlign w:val="center"/>
          </w:tcPr>
          <w:p w14:paraId="7167A01F" w14:textId="52F3A71E" w:rsidR="00523606" w:rsidRPr="00453BEB" w:rsidRDefault="00523606" w:rsidP="00453BEB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3BEB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</w:t>
            </w:r>
            <w:r w:rsidR="00453BEB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81</w:t>
            </w:r>
          </w:p>
        </w:tc>
        <w:tc>
          <w:tcPr>
            <w:tcW w:w="1984" w:type="dxa"/>
            <w:vAlign w:val="center"/>
          </w:tcPr>
          <w:p w14:paraId="2F76ACE4" w14:textId="08480699" w:rsidR="00523606" w:rsidRPr="00453BEB" w:rsidRDefault="00523606" w:rsidP="00453BEB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3BEB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</w:t>
            </w:r>
            <w:r w:rsidR="00453BEB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</w:t>
            </w:r>
            <w:r w:rsidRPr="00453BEB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,</w:t>
            </w:r>
            <w:r w:rsidR="00453BEB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47</w:t>
            </w:r>
          </w:p>
        </w:tc>
        <w:tc>
          <w:tcPr>
            <w:tcW w:w="1547" w:type="dxa"/>
            <w:vAlign w:val="center"/>
          </w:tcPr>
          <w:p w14:paraId="76D36265" w14:textId="5F7969E1" w:rsidR="00523606" w:rsidRPr="00453BEB" w:rsidRDefault="00523606" w:rsidP="00453BEB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3BEB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</w:t>
            </w:r>
            <w:r w:rsidR="00453BEB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</w:t>
            </w:r>
            <w:r w:rsidRPr="00453BEB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,7</w:t>
            </w:r>
            <w:r w:rsidR="00453BEB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3</w:t>
            </w:r>
          </w:p>
        </w:tc>
      </w:tr>
      <w:tr w:rsidR="000F1FFE" w:rsidRPr="00140700" w14:paraId="74EC1F7D" w14:textId="77777777" w:rsidTr="000F1FFE">
        <w:trPr>
          <w:trHeight w:val="318"/>
          <w:jc w:val="center"/>
        </w:trPr>
        <w:tc>
          <w:tcPr>
            <w:tcW w:w="3675" w:type="dxa"/>
            <w:vAlign w:val="center"/>
          </w:tcPr>
          <w:p w14:paraId="239D5FC6" w14:textId="0EC29483" w:rsidR="000F1FFE" w:rsidRPr="000F1FFE" w:rsidRDefault="00483B0D" w:rsidP="000F1FFE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>июнь</w:t>
            </w:r>
            <w:r w:rsidR="000F1FFE" w:rsidRPr="0042175E"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 xml:space="preserve"> 202</w:t>
            </w:r>
            <w:r w:rsidR="000F1FFE"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>4</w:t>
            </w:r>
            <w:r w:rsidR="000F1FFE" w:rsidRPr="0042175E"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 xml:space="preserve"> г. к декабрю 202</w:t>
            </w:r>
            <w:r w:rsidR="000F1FFE"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>3</w:t>
            </w:r>
            <w:r w:rsidR="000F1FFE" w:rsidRPr="0042175E"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FFCC7" w14:textId="5A1CA8A5" w:rsidR="000F1FFE" w:rsidRPr="0042175E" w:rsidRDefault="000F1FFE" w:rsidP="00F80559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</w:t>
            </w:r>
            <w:r w:rsidR="009109AF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</w:t>
            </w: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,</w:t>
            </w:r>
            <w:r w:rsidR="00483B0D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9</w:t>
            </w:r>
            <w:r w:rsidR="00F80559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14:paraId="4E4153EE" w14:textId="103BC2CA" w:rsidR="000F1FFE" w:rsidRPr="0042175E" w:rsidRDefault="000F1FFE" w:rsidP="00483B0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</w:t>
            </w:r>
            <w:r w:rsidR="00483B0D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98</w:t>
            </w:r>
          </w:p>
        </w:tc>
        <w:tc>
          <w:tcPr>
            <w:tcW w:w="1984" w:type="dxa"/>
            <w:vAlign w:val="center"/>
          </w:tcPr>
          <w:p w14:paraId="3B3DB20B" w14:textId="50586938" w:rsidR="000F1FFE" w:rsidRPr="0042175E" w:rsidRDefault="000F1FFE" w:rsidP="00F80559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</w:t>
            </w:r>
            <w:r w:rsidR="00483B0D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</w:t>
            </w: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,</w:t>
            </w:r>
            <w:r w:rsidR="00483B0D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0</w:t>
            </w:r>
            <w:r w:rsidR="00F80559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7</w:t>
            </w:r>
          </w:p>
        </w:tc>
        <w:tc>
          <w:tcPr>
            <w:tcW w:w="1547" w:type="dxa"/>
            <w:vAlign w:val="center"/>
          </w:tcPr>
          <w:p w14:paraId="48E42F01" w14:textId="36BEFCA8" w:rsidR="000F1FFE" w:rsidRPr="0042175E" w:rsidRDefault="000F1FFE" w:rsidP="00483B0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</w:t>
            </w:r>
            <w:r w:rsidR="00483B0D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4</w:t>
            </w: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,</w:t>
            </w:r>
            <w:r w:rsidR="00483B0D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11</w:t>
            </w:r>
          </w:p>
        </w:tc>
      </w:tr>
    </w:tbl>
    <w:p w14:paraId="203D051F" w14:textId="77777777" w:rsidR="00140700" w:rsidRDefault="00140700" w:rsidP="0065389D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3D61A480" w14:textId="4D5DC56C" w:rsidR="006435F7" w:rsidRDefault="006435F7" w:rsidP="0065389D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  <w:r w:rsidRPr="00625CFA">
        <w:rPr>
          <w:rFonts w:ascii="Arial" w:hAnsi="Arial" w:cs="Arial"/>
          <w:b/>
          <w:bCs/>
          <w:color w:val="363194" w:themeColor="accent1"/>
        </w:rPr>
        <w:t>Индекс потребительских цен</w:t>
      </w:r>
      <w:r w:rsidR="00625CFA" w:rsidRPr="00625CFA">
        <w:rPr>
          <w:rFonts w:ascii="Arial" w:hAnsi="Arial" w:cs="Arial"/>
          <w:b/>
          <w:bCs/>
          <w:color w:val="363194" w:themeColor="accent1"/>
        </w:rPr>
        <w:t>,</w:t>
      </w:r>
      <w:r w:rsidRPr="00625CFA">
        <w:rPr>
          <w:rFonts w:ascii="Arial" w:hAnsi="Arial" w:cs="Arial"/>
          <w:b/>
          <w:bCs/>
          <w:color w:val="363194" w:themeColor="accent1"/>
        </w:rPr>
        <w:t xml:space="preserve"> на конец периода </w:t>
      </w:r>
      <w:proofErr w:type="gramStart"/>
      <w:r w:rsidRPr="00625CFA">
        <w:rPr>
          <w:rFonts w:ascii="Arial" w:hAnsi="Arial" w:cs="Arial"/>
          <w:b/>
          <w:bCs/>
          <w:color w:val="363194" w:themeColor="accent1"/>
        </w:rPr>
        <w:t>в</w:t>
      </w:r>
      <w:proofErr w:type="gramEnd"/>
      <w:r w:rsidRPr="00625CFA">
        <w:rPr>
          <w:rFonts w:ascii="Arial" w:hAnsi="Arial" w:cs="Arial"/>
          <w:b/>
          <w:bCs/>
          <w:color w:val="363194" w:themeColor="accent1"/>
        </w:rPr>
        <w:t xml:space="preserve"> % к предыдуще</w:t>
      </w:r>
      <w:r w:rsidR="00605843">
        <w:rPr>
          <w:rFonts w:ascii="Arial" w:hAnsi="Arial" w:cs="Arial"/>
          <w:b/>
          <w:bCs/>
          <w:color w:val="363194" w:themeColor="accent1"/>
        </w:rPr>
        <w:t>му</w:t>
      </w:r>
      <w:r w:rsidRPr="00625CFA">
        <w:rPr>
          <w:rFonts w:ascii="Arial" w:hAnsi="Arial" w:cs="Arial"/>
          <w:b/>
          <w:bCs/>
          <w:color w:val="363194" w:themeColor="accent1"/>
        </w:rPr>
        <w:t xml:space="preserve"> </w:t>
      </w:r>
      <w:r w:rsidR="00605843">
        <w:rPr>
          <w:rFonts w:ascii="Arial" w:hAnsi="Arial" w:cs="Arial"/>
          <w:b/>
          <w:bCs/>
          <w:color w:val="363194" w:themeColor="accent1"/>
        </w:rPr>
        <w:t>месяцу</w:t>
      </w:r>
    </w:p>
    <w:p w14:paraId="55DEEB19" w14:textId="77777777" w:rsidR="00B46C26" w:rsidRDefault="00B46C26" w:rsidP="0065389D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</w:p>
    <w:p w14:paraId="2AFA3427" w14:textId="39AEF7B1" w:rsidR="00B46C26" w:rsidRDefault="00B46C26" w:rsidP="0065389D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  <w:r>
        <w:rPr>
          <w:noProof/>
          <w:lang w:eastAsia="ru-RU"/>
        </w:rPr>
        <w:drawing>
          <wp:inline distT="0" distB="0" distL="0" distR="0" wp14:anchorId="08610D0F" wp14:editId="4B1D7A58">
            <wp:extent cx="6152515" cy="4824095"/>
            <wp:effectExtent l="0" t="0" r="19685" b="14605"/>
            <wp:docPr id="1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E2D51A6C-EEB2-A00B-CF1B-83A5D21A3A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B46C26" w:rsidSect="002D799B">
      <w:headerReference w:type="default" r:id="rId14"/>
      <w:footerReference w:type="default" r:id="rId15"/>
      <w:headerReference w:type="first" r:id="rId16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DAD37" w14:textId="77777777" w:rsidR="00E926B0" w:rsidRDefault="00E926B0" w:rsidP="000A4F53">
      <w:pPr>
        <w:spacing w:after="0" w:line="240" w:lineRule="auto"/>
      </w:pPr>
      <w:r>
        <w:separator/>
      </w:r>
    </w:p>
  </w:endnote>
  <w:endnote w:type="continuationSeparator" w:id="0">
    <w:p w14:paraId="70225FEC" w14:textId="77777777" w:rsidR="00E926B0" w:rsidRDefault="00E926B0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F351CE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A8CCF" w14:textId="77777777" w:rsidR="00E926B0" w:rsidRDefault="00E926B0" w:rsidP="000A4F53">
      <w:pPr>
        <w:spacing w:after="0" w:line="240" w:lineRule="auto"/>
      </w:pPr>
      <w:r>
        <w:separator/>
      </w:r>
    </w:p>
  </w:footnote>
  <w:footnote w:type="continuationSeparator" w:id="0">
    <w:p w14:paraId="470B30D8" w14:textId="77777777" w:rsidR="00E926B0" w:rsidRDefault="00E926B0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34ED9"/>
    <w:rsid w:val="000A4F53"/>
    <w:rsid w:val="000F15C9"/>
    <w:rsid w:val="000F1FFE"/>
    <w:rsid w:val="001177EB"/>
    <w:rsid w:val="00133782"/>
    <w:rsid w:val="00137534"/>
    <w:rsid w:val="00140700"/>
    <w:rsid w:val="00142323"/>
    <w:rsid w:val="00170803"/>
    <w:rsid w:val="001C5B6E"/>
    <w:rsid w:val="001D60F8"/>
    <w:rsid w:val="001E4C22"/>
    <w:rsid w:val="001F11DC"/>
    <w:rsid w:val="001F4D95"/>
    <w:rsid w:val="001F66AB"/>
    <w:rsid w:val="00216178"/>
    <w:rsid w:val="002370CF"/>
    <w:rsid w:val="00240DA0"/>
    <w:rsid w:val="002C692A"/>
    <w:rsid w:val="002D4A3D"/>
    <w:rsid w:val="002D799B"/>
    <w:rsid w:val="002E38E3"/>
    <w:rsid w:val="002E4066"/>
    <w:rsid w:val="002E674D"/>
    <w:rsid w:val="002F7C5B"/>
    <w:rsid w:val="00314899"/>
    <w:rsid w:val="003662DE"/>
    <w:rsid w:val="003C0D55"/>
    <w:rsid w:val="003D505E"/>
    <w:rsid w:val="003E206B"/>
    <w:rsid w:val="003E272E"/>
    <w:rsid w:val="00401FF7"/>
    <w:rsid w:val="0042175E"/>
    <w:rsid w:val="00442CD1"/>
    <w:rsid w:val="00453BEB"/>
    <w:rsid w:val="00477840"/>
    <w:rsid w:val="00483B0D"/>
    <w:rsid w:val="004A29F3"/>
    <w:rsid w:val="0050523C"/>
    <w:rsid w:val="00523606"/>
    <w:rsid w:val="00591242"/>
    <w:rsid w:val="005F079A"/>
    <w:rsid w:val="005F45B8"/>
    <w:rsid w:val="00605843"/>
    <w:rsid w:val="00622BBF"/>
    <w:rsid w:val="00625CFA"/>
    <w:rsid w:val="0063312A"/>
    <w:rsid w:val="00642DA6"/>
    <w:rsid w:val="006435F7"/>
    <w:rsid w:val="0064657D"/>
    <w:rsid w:val="0065389D"/>
    <w:rsid w:val="00674BDB"/>
    <w:rsid w:val="006D0D8F"/>
    <w:rsid w:val="00723202"/>
    <w:rsid w:val="007238E9"/>
    <w:rsid w:val="007C5BAA"/>
    <w:rsid w:val="008119EB"/>
    <w:rsid w:val="00814F6B"/>
    <w:rsid w:val="00826E1A"/>
    <w:rsid w:val="00852556"/>
    <w:rsid w:val="00892303"/>
    <w:rsid w:val="00894335"/>
    <w:rsid w:val="008C764A"/>
    <w:rsid w:val="00900583"/>
    <w:rsid w:val="009109AF"/>
    <w:rsid w:val="00921D17"/>
    <w:rsid w:val="0094288E"/>
    <w:rsid w:val="009C0C81"/>
    <w:rsid w:val="009D2A37"/>
    <w:rsid w:val="009D7C07"/>
    <w:rsid w:val="00A06F52"/>
    <w:rsid w:val="00A623A9"/>
    <w:rsid w:val="00AC7EED"/>
    <w:rsid w:val="00B01179"/>
    <w:rsid w:val="00B4544A"/>
    <w:rsid w:val="00B46C26"/>
    <w:rsid w:val="00B64FF1"/>
    <w:rsid w:val="00B67742"/>
    <w:rsid w:val="00B7526A"/>
    <w:rsid w:val="00BA6E0E"/>
    <w:rsid w:val="00BC1235"/>
    <w:rsid w:val="00BD3503"/>
    <w:rsid w:val="00C3381E"/>
    <w:rsid w:val="00C61C9D"/>
    <w:rsid w:val="00CA0225"/>
    <w:rsid w:val="00CA1919"/>
    <w:rsid w:val="00CA27EE"/>
    <w:rsid w:val="00CA4DFE"/>
    <w:rsid w:val="00CC4D67"/>
    <w:rsid w:val="00CC5485"/>
    <w:rsid w:val="00D04954"/>
    <w:rsid w:val="00D16D2C"/>
    <w:rsid w:val="00D55929"/>
    <w:rsid w:val="00D6304F"/>
    <w:rsid w:val="00DA4478"/>
    <w:rsid w:val="00DC3D74"/>
    <w:rsid w:val="00E15794"/>
    <w:rsid w:val="00E71570"/>
    <w:rsid w:val="00E926B0"/>
    <w:rsid w:val="00F10719"/>
    <w:rsid w:val="00F23287"/>
    <w:rsid w:val="00F351CE"/>
    <w:rsid w:val="00F35A65"/>
    <w:rsid w:val="00F37CFA"/>
    <w:rsid w:val="00F46D73"/>
    <w:rsid w:val="00F46F88"/>
    <w:rsid w:val="00F80559"/>
    <w:rsid w:val="00F87E5C"/>
    <w:rsid w:val="00F907E3"/>
    <w:rsid w:val="00FA2ACE"/>
    <w:rsid w:val="00FA75D9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D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6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D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6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&#1052;&#1054;&#1048;%20%20&#1044;&#1054;&#1050;&#1059;&#1052;&#1045;&#1053;&#1058;&#1067;\Alla\radio\&#1048;&#1055;&#1062;%20&#1075;&#1088;&#1072;&#1092;&#1080;&#1082;%20&#1080;&#1102;&#1085;&#1100;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375032795991251E-2"/>
          <c:y val="6.3977505958413852E-2"/>
          <c:w val="0.9102602847379232"/>
          <c:h val="0.73196001929012866"/>
        </c:manualLayout>
      </c:layout>
      <c:areaChart>
        <c:grouping val="standar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Все товары и услуги</c:v>
                </c:pt>
              </c:strCache>
            </c:strRef>
          </c:tx>
          <c:spPr>
            <a:solidFill>
              <a:srgbClr val="EBEBEB"/>
            </a:solidFill>
            <a:ln>
              <a:noFill/>
            </a:ln>
            <a:effectLst/>
          </c:spPr>
          <c:cat>
            <c:strRef>
              <c:f>Лист1!$B$2:$B$19</c:f>
              <c:strCache>
                <c:ptCount val="1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</c:strCache>
            </c:strRef>
          </c:cat>
          <c:val>
            <c:numRef>
              <c:f>Лист1!$C$2:$C$19</c:f>
              <c:numCache>
                <c:formatCode>0.00</c:formatCode>
                <c:ptCount val="18"/>
                <c:pt idx="0">
                  <c:v>101.08</c:v>
                </c:pt>
                <c:pt idx="1">
                  <c:v>100.36</c:v>
                </c:pt>
                <c:pt idx="2">
                  <c:v>100.38</c:v>
                </c:pt>
                <c:pt idx="3">
                  <c:v>100.1</c:v>
                </c:pt>
                <c:pt idx="4">
                  <c:v>100.33</c:v>
                </c:pt>
                <c:pt idx="5">
                  <c:v>100.14</c:v>
                </c:pt>
                <c:pt idx="6">
                  <c:v>100.77</c:v>
                </c:pt>
                <c:pt idx="7">
                  <c:v>100.34</c:v>
                </c:pt>
                <c:pt idx="8">
                  <c:v>100.68</c:v>
                </c:pt>
                <c:pt idx="9">
                  <c:v>101.01</c:v>
                </c:pt>
                <c:pt idx="10">
                  <c:v>100.91</c:v>
                </c:pt>
                <c:pt idx="11">
                  <c:v>100.6</c:v>
                </c:pt>
                <c:pt idx="12">
                  <c:v>100.92</c:v>
                </c:pt>
                <c:pt idx="13">
                  <c:v>100.32</c:v>
                </c:pt>
                <c:pt idx="14">
                  <c:v>100.4</c:v>
                </c:pt>
                <c:pt idx="15">
                  <c:v>100.36</c:v>
                </c:pt>
                <c:pt idx="16">
                  <c:v>100.39</c:v>
                </c:pt>
                <c:pt idx="17">
                  <c:v>100.54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17-4CB3-9AF1-C835A8DEEC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5724544"/>
        <c:axId val="69721408"/>
      </c:areaChart>
      <c:lineChart>
        <c:grouping val="standard"/>
        <c:varyColors val="0"/>
        <c:ser>
          <c:idx val="1"/>
          <c:order val="1"/>
          <c:tx>
            <c:strRef>
              <c:f>Лист1!$D$1</c:f>
              <c:strCache>
                <c:ptCount val="1"/>
                <c:pt idx="0">
                  <c:v>Продовольственные товары</c:v>
                </c:pt>
              </c:strCache>
            </c:strRef>
          </c:tx>
          <c:spPr>
            <a:ln w="28575" cap="rnd">
              <a:solidFill>
                <a:srgbClr val="E36846"/>
              </a:solidFill>
              <a:round/>
            </a:ln>
            <a:effectLst/>
          </c:spPr>
          <c:marker>
            <c:symbol val="none"/>
          </c:marker>
          <c:cat>
            <c:strRef>
              <c:f>Лист1!$B$2:$B$19</c:f>
              <c:strCache>
                <c:ptCount val="1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</c:strCache>
            </c:strRef>
          </c:cat>
          <c:val>
            <c:numRef>
              <c:f>Лист1!$D$2:$D$19</c:f>
              <c:numCache>
                <c:formatCode>0.00</c:formatCode>
                <c:ptCount val="18"/>
                <c:pt idx="0">
                  <c:v>101.48</c:v>
                </c:pt>
                <c:pt idx="1">
                  <c:v>100.26</c:v>
                </c:pt>
                <c:pt idx="2">
                  <c:v>100.39</c:v>
                </c:pt>
                <c:pt idx="3">
                  <c:v>99.92</c:v>
                </c:pt>
                <c:pt idx="4">
                  <c:v>100.32</c:v>
                </c:pt>
                <c:pt idx="5">
                  <c:v>100.1</c:v>
                </c:pt>
                <c:pt idx="6">
                  <c:v>100.74</c:v>
                </c:pt>
                <c:pt idx="7">
                  <c:v>99.91</c:v>
                </c:pt>
                <c:pt idx="8">
                  <c:v>100.36</c:v>
                </c:pt>
                <c:pt idx="9">
                  <c:v>101.9</c:v>
                </c:pt>
                <c:pt idx="10">
                  <c:v>101.64</c:v>
                </c:pt>
                <c:pt idx="11">
                  <c:v>100.68</c:v>
                </c:pt>
                <c:pt idx="12">
                  <c:v>101.55</c:v>
                </c:pt>
                <c:pt idx="13">
                  <c:v>100.32</c:v>
                </c:pt>
                <c:pt idx="14">
                  <c:v>100.27</c:v>
                </c:pt>
                <c:pt idx="15">
                  <c:v>100.38</c:v>
                </c:pt>
                <c:pt idx="16">
                  <c:v>99.9</c:v>
                </c:pt>
                <c:pt idx="17">
                  <c:v>100.53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FF17-4CB3-9AF1-C835A8DEEC57}"/>
            </c:ext>
          </c:extLst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Непродовольственные товары</c:v>
                </c:pt>
              </c:strCache>
            </c:strRef>
          </c:tx>
          <c:spPr>
            <a:ln w="28575" cap="rnd">
              <a:solidFill>
                <a:srgbClr val="46AA98"/>
              </a:solidFill>
              <a:round/>
            </a:ln>
            <a:effectLst/>
          </c:spPr>
          <c:marker>
            <c:symbol val="none"/>
          </c:marker>
          <c:cat>
            <c:strRef>
              <c:f>Лист1!$B$2:$B$19</c:f>
              <c:strCache>
                <c:ptCount val="1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</c:strCache>
            </c:strRef>
          </c:cat>
          <c:val>
            <c:numRef>
              <c:f>Лист1!$E$2:$E$19</c:f>
              <c:numCache>
                <c:formatCode>0.00</c:formatCode>
                <c:ptCount val="18"/>
                <c:pt idx="0">
                  <c:v>100.3</c:v>
                </c:pt>
                <c:pt idx="1">
                  <c:v>100.11</c:v>
                </c:pt>
                <c:pt idx="2">
                  <c:v>100.29</c:v>
                </c:pt>
                <c:pt idx="3">
                  <c:v>100.08</c:v>
                </c:pt>
                <c:pt idx="4">
                  <c:v>100.29</c:v>
                </c:pt>
                <c:pt idx="5">
                  <c:v>100.32</c:v>
                </c:pt>
                <c:pt idx="6">
                  <c:v>100.93</c:v>
                </c:pt>
                <c:pt idx="7">
                  <c:v>101.14</c:v>
                </c:pt>
                <c:pt idx="8">
                  <c:v>101.17</c:v>
                </c:pt>
                <c:pt idx="9">
                  <c:v>100.59</c:v>
                </c:pt>
                <c:pt idx="10">
                  <c:v>100.83</c:v>
                </c:pt>
                <c:pt idx="11">
                  <c:v>100.6</c:v>
                </c:pt>
                <c:pt idx="12">
                  <c:v>100.43</c:v>
                </c:pt>
                <c:pt idx="13">
                  <c:v>99.85</c:v>
                </c:pt>
                <c:pt idx="14">
                  <c:v>100.31</c:v>
                </c:pt>
                <c:pt idx="15">
                  <c:v>100.38</c:v>
                </c:pt>
                <c:pt idx="16">
                  <c:v>100.54</c:v>
                </c:pt>
                <c:pt idx="17">
                  <c:v>100.54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FF17-4CB3-9AF1-C835A8DEEC57}"/>
            </c:ext>
          </c:extLst>
        </c:ser>
        <c:ser>
          <c:idx val="3"/>
          <c:order val="3"/>
          <c:tx>
            <c:strRef>
              <c:f>Лист1!$F$1</c:f>
              <c:strCache>
                <c:ptCount val="1"/>
                <c:pt idx="0">
                  <c:v>Услуги</c:v>
                </c:pt>
              </c:strCache>
            </c:strRef>
          </c:tx>
          <c:spPr>
            <a:ln w="28575" cap="rnd">
              <a:solidFill>
                <a:srgbClr val="7DBBFC"/>
              </a:solidFill>
              <a:round/>
            </a:ln>
            <a:effectLst/>
          </c:spPr>
          <c:marker>
            <c:symbol val="none"/>
          </c:marker>
          <c:cat>
            <c:strRef>
              <c:f>Лист1!$B$2:$B$19</c:f>
              <c:strCache>
                <c:ptCount val="1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</c:strCache>
            </c:strRef>
          </c:cat>
          <c:val>
            <c:numRef>
              <c:f>Лист1!$F$2:$F$19</c:f>
              <c:numCache>
                <c:formatCode>0.00</c:formatCode>
                <c:ptCount val="18"/>
                <c:pt idx="0">
                  <c:v>101.55</c:v>
                </c:pt>
                <c:pt idx="1">
                  <c:v>100.82</c:v>
                </c:pt>
                <c:pt idx="2">
                  <c:v>100.49</c:v>
                </c:pt>
                <c:pt idx="3">
                  <c:v>100.35</c:v>
                </c:pt>
                <c:pt idx="4">
                  <c:v>100.39</c:v>
                </c:pt>
                <c:pt idx="5">
                  <c:v>99.98</c:v>
                </c:pt>
                <c:pt idx="6">
                  <c:v>100.63</c:v>
                </c:pt>
                <c:pt idx="7">
                  <c:v>99.92</c:v>
                </c:pt>
                <c:pt idx="8">
                  <c:v>100.47</c:v>
                </c:pt>
                <c:pt idx="9">
                  <c:v>100.35</c:v>
                </c:pt>
                <c:pt idx="10">
                  <c:v>100.03</c:v>
                </c:pt>
                <c:pt idx="11">
                  <c:v>100.47</c:v>
                </c:pt>
                <c:pt idx="12">
                  <c:v>100.68</c:v>
                </c:pt>
                <c:pt idx="13">
                  <c:v>100.96</c:v>
                </c:pt>
                <c:pt idx="14">
                  <c:v>100.68</c:v>
                </c:pt>
                <c:pt idx="15">
                  <c:v>100.3</c:v>
                </c:pt>
                <c:pt idx="16">
                  <c:v>100.88</c:v>
                </c:pt>
                <c:pt idx="17">
                  <c:v>100.54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FF17-4CB3-9AF1-C835A8DEEC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724544"/>
        <c:axId val="69721408"/>
      </c:lineChart>
      <c:catAx>
        <c:axId val="95724544"/>
        <c:scaling>
          <c:orientation val="minMax"/>
        </c:scaling>
        <c:delete val="0"/>
        <c:axPos val="b"/>
        <c:majorGridlines>
          <c:spPr>
            <a:ln w="6350" cap="flat" cmpd="sng" algn="ctr">
              <a:solidFill>
                <a:srgbClr val="EBEBEB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rgbClr val="BFBFBF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838383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69721408"/>
        <c:crossesAt val="98"/>
        <c:auto val="1"/>
        <c:lblAlgn val="ctr"/>
        <c:lblOffset val="100"/>
        <c:noMultiLvlLbl val="0"/>
      </c:catAx>
      <c:valAx>
        <c:axId val="69721408"/>
        <c:scaling>
          <c:orientation val="minMax"/>
          <c:min val="98"/>
        </c:scaling>
        <c:delete val="0"/>
        <c:axPos val="l"/>
        <c:majorGridlines>
          <c:spPr>
            <a:ln w="6350" cap="flat" cmpd="sng" algn="ctr">
              <a:solidFill>
                <a:srgbClr val="EBEBEB"/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 w="12700">
            <a:solidFill>
              <a:srgbClr val="BFBFBF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838383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95724544"/>
        <c:crosses val="autoZero"/>
        <c:crossBetween val="midCat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56369524558518E-2"/>
          <c:y val="0.90274133568975223"/>
          <c:w val="0.9605190012292627"/>
          <c:h val="8.12266001819912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rgbClr val="282A2E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0.05685</cdr:x>
      <cdr:y>0.83658</cdr:y>
    </cdr:from>
    <cdr:to>
      <cdr:x>1</cdr:x>
      <cdr:y>0.91245</cdr:y>
    </cdr:to>
    <cdr:grpSp>
      <cdr:nvGrpSpPr>
        <cdr:cNvPr id="9" name="Группа 8">
          <a:extLst xmlns:a="http://schemas.openxmlformats.org/drawingml/2006/main">
            <a:ext uri="{FF2B5EF4-FFF2-40B4-BE49-F238E27FC236}">
              <a16:creationId xmlns:a16="http://schemas.microsoft.com/office/drawing/2014/main" xmlns="" id="{572E2F1F-4942-D746-9101-FB391406577E}"/>
            </a:ext>
          </a:extLst>
        </cdr:cNvPr>
        <cdr:cNvGrpSpPr/>
      </cdr:nvGrpSpPr>
      <cdr:grpSpPr>
        <a:xfrm xmlns:a="http://schemas.openxmlformats.org/drawingml/2006/main">
          <a:off x="386706" y="4462317"/>
          <a:ext cx="6415505" cy="404690"/>
          <a:chOff x="790243" y="1757771"/>
          <a:chExt cx="6107484" cy="311224"/>
        </a:xfrm>
      </cdr:grpSpPr>
      <cdr:cxnSp macro="">
        <cdr:nvCxnSpPr>
          <cdr:cNvPr id="10" name="Прямая соединительная линия 9">
            <a:extLst xmlns:a="http://schemas.openxmlformats.org/drawingml/2006/main">
              <a:ext uri="{FF2B5EF4-FFF2-40B4-BE49-F238E27FC236}">
                <a16:creationId xmlns:a16="http://schemas.microsoft.com/office/drawing/2014/main" xmlns="" id="{2E071A17-CDC5-0967-99CE-3A7DB6C45451}"/>
              </a:ext>
            </a:extLst>
          </cdr:cNvPr>
          <cdr:cNvCxnSpPr/>
        </cdr:nvCxnSpPr>
        <cdr:spPr>
          <a:xfrm xmlns:a="http://schemas.openxmlformats.org/drawingml/2006/main">
            <a:off x="790243" y="1760392"/>
            <a:ext cx="0" cy="308603"/>
          </a:xfrm>
          <a:prstGeom xmlns:a="http://schemas.openxmlformats.org/drawingml/2006/main" prst="line">
            <a:avLst/>
          </a:prstGeom>
          <a:ln xmlns:a="http://schemas.openxmlformats.org/drawingml/2006/main" w="12700">
            <a:solidFill>
              <a:srgbClr val="BFBFBF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11" name="Прямая соединительная линия 10">
            <a:extLst xmlns:a="http://schemas.openxmlformats.org/drawingml/2006/main">
              <a:ext uri="{FF2B5EF4-FFF2-40B4-BE49-F238E27FC236}">
                <a16:creationId xmlns:a16="http://schemas.microsoft.com/office/drawing/2014/main" xmlns="" id="{5BF3C450-3D27-F096-840A-FF8460CD294C}"/>
              </a:ext>
            </a:extLst>
          </cdr:cNvPr>
          <cdr:cNvCxnSpPr/>
        </cdr:nvCxnSpPr>
        <cdr:spPr>
          <a:xfrm xmlns:a="http://schemas.openxmlformats.org/drawingml/2006/main">
            <a:off x="3738520" y="1760392"/>
            <a:ext cx="0" cy="308603"/>
          </a:xfrm>
          <a:prstGeom xmlns:a="http://schemas.openxmlformats.org/drawingml/2006/main" prst="line">
            <a:avLst/>
          </a:prstGeom>
          <a:ln xmlns:a="http://schemas.openxmlformats.org/drawingml/2006/main" w="12700">
            <a:solidFill>
              <a:srgbClr val="BFBFBF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12" name="Прямая соединительная линия 11">
            <a:extLst xmlns:a="http://schemas.openxmlformats.org/drawingml/2006/main">
              <a:ext uri="{FF2B5EF4-FFF2-40B4-BE49-F238E27FC236}">
                <a16:creationId xmlns:a16="http://schemas.microsoft.com/office/drawing/2014/main" xmlns="" id="{F867F4C3-ED82-15FE-FC7C-D7A5DCC82A70}"/>
              </a:ext>
            </a:extLst>
          </cdr:cNvPr>
          <cdr:cNvCxnSpPr/>
        </cdr:nvCxnSpPr>
        <cdr:spPr>
          <a:xfrm xmlns:a="http://schemas.openxmlformats.org/drawingml/2006/main">
            <a:off x="6897727" y="1757771"/>
            <a:ext cx="0" cy="308603"/>
          </a:xfrm>
          <a:prstGeom xmlns:a="http://schemas.openxmlformats.org/drawingml/2006/main" prst="line">
            <a:avLst/>
          </a:prstGeom>
          <a:ln xmlns:a="http://schemas.openxmlformats.org/drawingml/2006/main" w="12700">
            <a:solidFill>
              <a:schemeClr val="bg1">
                <a:lumMod val="75000"/>
              </a:schemeClr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13" name="Прямая соединительная линия 12">
            <a:extLst xmlns:a="http://schemas.openxmlformats.org/drawingml/2006/main">
              <a:ext uri="{FF2B5EF4-FFF2-40B4-BE49-F238E27FC236}">
                <a16:creationId xmlns:a16="http://schemas.microsoft.com/office/drawing/2014/main" xmlns="" id="{E740E7D1-7803-099C-815F-9C243EA6F473}"/>
              </a:ext>
            </a:extLst>
          </cdr:cNvPr>
          <cdr:cNvCxnSpPr/>
        </cdr:nvCxnSpPr>
        <cdr:spPr>
          <a:xfrm xmlns:a="http://schemas.openxmlformats.org/drawingml/2006/main">
            <a:off x="6692310" y="1760392"/>
            <a:ext cx="0" cy="308603"/>
          </a:xfrm>
          <a:prstGeom xmlns:a="http://schemas.openxmlformats.org/drawingml/2006/main" prst="line">
            <a:avLst/>
          </a:prstGeom>
          <a:ln xmlns:a="http://schemas.openxmlformats.org/drawingml/2006/main" w="12700">
            <a:solidFill>
              <a:srgbClr val="BFBFBF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</cdr:grpSp>
  </cdr:relSizeAnchor>
  <cdr:relSizeAnchor xmlns:cdr="http://schemas.openxmlformats.org/drawingml/2006/chartDrawing">
    <cdr:from>
      <cdr:x>0.20891</cdr:x>
      <cdr:y>0.85177</cdr:y>
    </cdr:from>
    <cdr:to>
      <cdr:x>0.95342</cdr:x>
      <cdr:y>0.91273</cdr:y>
    </cdr:to>
    <cdr:grpSp>
      <cdr:nvGrpSpPr>
        <cdr:cNvPr id="14" name="Группа 13">
          <a:extLst xmlns:a="http://schemas.openxmlformats.org/drawingml/2006/main">
            <a:ext uri="{FF2B5EF4-FFF2-40B4-BE49-F238E27FC236}">
              <a16:creationId xmlns:a16="http://schemas.microsoft.com/office/drawing/2014/main" xmlns="" id="{8BB723DD-4616-ADDB-4726-7A1BF89999EC}"/>
            </a:ext>
          </a:extLst>
        </cdr:cNvPr>
        <cdr:cNvGrpSpPr/>
      </cdr:nvGrpSpPr>
      <cdr:grpSpPr>
        <a:xfrm xmlns:a="http://schemas.openxmlformats.org/drawingml/2006/main">
          <a:off x="1285334" y="4109019"/>
          <a:ext cx="4580626" cy="294077"/>
          <a:chOff x="3270495" y="-3136006"/>
          <a:chExt cx="2592330" cy="246113"/>
        </a:xfrm>
      </cdr:grpSpPr>
      <cdr:sp macro="" textlink="">
        <cdr:nvSpPr>
          <cdr:cNvPr id="15" name="TextBox 3">
            <a:extLst xmlns:a="http://schemas.openxmlformats.org/drawingml/2006/main">
              <a:ext uri="{FF2B5EF4-FFF2-40B4-BE49-F238E27FC236}">
                <a16:creationId xmlns:a16="http://schemas.microsoft.com/office/drawing/2014/main" xmlns="" id="{9E54987C-F6DD-671B-8CD3-10E96CE13383}"/>
              </a:ext>
            </a:extLst>
          </cdr:cNvPr>
          <cdr:cNvSpPr txBox="1"/>
        </cdr:nvSpPr>
        <cdr:spPr>
          <a:xfrm xmlns:a="http://schemas.openxmlformats.org/drawingml/2006/main">
            <a:off x="3270495" y="-3133778"/>
            <a:ext cx="577831" cy="21293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9525" cmpd="sng">
            <a:noFill/>
          </a:ln>
        </cdr:spPr>
        <cdr:style>
          <a:lnRef xmlns:a="http://schemas.openxmlformats.org/drawingml/2006/main" idx="0">
            <a:scrgbClr r="0" g="0" b="0"/>
          </a:lnRef>
          <a:fillRef xmlns:a="http://schemas.openxmlformats.org/drawingml/2006/main" idx="0">
            <a:scrgbClr r="0" g="0" b="0"/>
          </a:fillRef>
          <a:effectRef xmlns:a="http://schemas.openxmlformats.org/drawingml/2006/main" idx="0">
            <a:scrgbClr r="0" g="0" b="0"/>
          </a:effectRef>
          <a:fontRef xmlns:a="http://schemas.openxmlformats.org/drawingml/2006/main" idx="minor">
            <a:schemeClr val="dk1"/>
          </a:fontRef>
        </cdr:style>
        <cdr:txBody>
          <a:bodyPr xmlns:a="http://schemas.openxmlformats.org/drawingml/2006/main" wrap="square" rtlCol="0" anchor="t"/>
          <a:lstStyle xmlns:a="http://schemas.openxmlformats.org/drawingml/2006/main">
            <a:lvl1pPr marL="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/>
            <a:r>
              <a:rPr lang="en-US" sz="1000" dirty="0">
                <a:solidFill>
                  <a:srgbClr val="838383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202</a:t>
            </a:r>
            <a:r>
              <a:rPr lang="ru-RU" sz="1000" dirty="0">
                <a:solidFill>
                  <a:srgbClr val="838383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3 г.</a:t>
            </a:r>
          </a:p>
        </cdr:txBody>
      </cdr:sp>
      <cdr:sp macro="" textlink="">
        <cdr:nvSpPr>
          <cdr:cNvPr id="16" name="TextBox 4">
            <a:extLst xmlns:a="http://schemas.openxmlformats.org/drawingml/2006/main">
              <a:ext uri="{FF2B5EF4-FFF2-40B4-BE49-F238E27FC236}">
                <a16:creationId xmlns:a16="http://schemas.microsoft.com/office/drawing/2014/main" xmlns="" id="{631AFB81-AE3D-8D73-D927-4851CB1F739A}"/>
              </a:ext>
            </a:extLst>
          </cdr:cNvPr>
          <cdr:cNvSpPr txBox="1"/>
        </cdr:nvSpPr>
        <cdr:spPr>
          <a:xfrm xmlns:a="http://schemas.openxmlformats.org/drawingml/2006/main">
            <a:off x="5140293" y="-3136006"/>
            <a:ext cx="722532" cy="246113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9525" cmpd="sng">
            <a:noFill/>
          </a:ln>
        </cdr:spPr>
        <cdr:style>
          <a:lnRef xmlns:a="http://schemas.openxmlformats.org/drawingml/2006/main" idx="0">
            <a:scrgbClr r="0" g="0" b="0"/>
          </a:lnRef>
          <a:fillRef xmlns:a="http://schemas.openxmlformats.org/drawingml/2006/main" idx="0">
            <a:scrgbClr r="0" g="0" b="0"/>
          </a:fillRef>
          <a:effectRef xmlns:a="http://schemas.openxmlformats.org/drawingml/2006/main" idx="0">
            <a:scrgbClr r="0" g="0" b="0"/>
          </a:effectRef>
          <a:fontRef xmlns:a="http://schemas.openxmlformats.org/drawingml/2006/main" idx="minor">
            <a:schemeClr val="dk1"/>
          </a:fontRef>
        </cdr:style>
        <cdr:txBody>
          <a:bodyPr xmlns:a="http://schemas.openxmlformats.org/drawingml/2006/main" wrap="square" rtlCol="0" anchor="t"/>
          <a:lstStyle xmlns:a="http://schemas.openxmlformats.org/drawingml/2006/main">
            <a:lvl1pPr marL="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/>
            <a:r>
              <a:rPr lang="en-US" sz="1000" dirty="0">
                <a:solidFill>
                  <a:srgbClr val="838383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202</a:t>
            </a:r>
            <a:r>
              <a:rPr lang="ru-RU" sz="1000" dirty="0">
                <a:solidFill>
                  <a:srgbClr val="838383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4 г.</a:t>
            </a:r>
          </a:p>
        </cdr:txBody>
      </cdr:sp>
    </cdr:grpSp>
  </cdr:relSizeAnchor>
  <cdr:relSizeAnchor xmlns:cdr="http://schemas.openxmlformats.org/drawingml/2006/chartDrawing">
    <cdr:from>
      <cdr:x>0.03738</cdr:x>
      <cdr:y>0.01055</cdr:y>
    </cdr:from>
    <cdr:to>
      <cdr:x>0.08174</cdr:x>
      <cdr:y>0.05527</cdr:y>
    </cdr:to>
    <cdr:sp macro="" textlink="">
      <cdr:nvSpPr>
        <cdr:cNvPr id="17" name="TextBox 11">
          <a:extLst xmlns:a="http://schemas.openxmlformats.org/drawingml/2006/main">
            <a:ext uri="{FF2B5EF4-FFF2-40B4-BE49-F238E27FC236}">
              <a16:creationId xmlns:a16="http://schemas.microsoft.com/office/drawing/2014/main" xmlns="" id="{AAF32B34-A989-91F1-B89D-8445FEF07EC5}"/>
            </a:ext>
          </a:extLst>
        </cdr:cNvPr>
        <cdr:cNvSpPr txBox="1"/>
      </cdr:nvSpPr>
      <cdr:spPr>
        <a:xfrm xmlns:a="http://schemas.openxmlformats.org/drawingml/2006/main">
          <a:off x="242058" y="54428"/>
          <a:ext cx="287258" cy="230832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dirty="0">
              <a:solidFill>
                <a:srgbClr val="838383"/>
              </a:solidFill>
              <a:latin typeface="Arial" panose="020B0604020202020204" pitchFamily="34" charset="0"/>
              <a:cs typeface="Arial" panose="020B0604020202020204" pitchFamily="34" charset="0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57A69-3EC2-4C75-8C9B-D0424C3C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Хрисанфова Инна Евгеньевна</cp:lastModifiedBy>
  <cp:revision>7</cp:revision>
  <cp:lastPrinted>2024-04-09T06:26:00Z</cp:lastPrinted>
  <dcterms:created xsi:type="dcterms:W3CDTF">2024-07-01T08:33:00Z</dcterms:created>
  <dcterms:modified xsi:type="dcterms:W3CDTF">2024-07-09T12:32:00Z</dcterms:modified>
</cp:coreProperties>
</file>