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1D07CBB3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 xml:space="preserve">индексе потребительских цен по Нижегородской области в </w:t>
      </w:r>
      <w:r w:rsidR="00266D68">
        <w:rPr>
          <w:rFonts w:ascii="Verdana" w:hAnsi="Verdana"/>
          <w:b/>
          <w:bCs/>
          <w:sz w:val="16"/>
          <w:szCs w:val="16"/>
        </w:rPr>
        <w:t>ма</w:t>
      </w:r>
      <w:r w:rsidR="00DC25B6">
        <w:rPr>
          <w:rFonts w:ascii="Verdana" w:hAnsi="Verdana"/>
          <w:b/>
          <w:bCs/>
          <w:sz w:val="16"/>
          <w:szCs w:val="16"/>
        </w:rPr>
        <w:t>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0BE6F362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266D68">
        <w:rPr>
          <w:rFonts w:ascii="Verdana" w:hAnsi="Verdana"/>
          <w:bCs/>
          <w:sz w:val="16"/>
          <w:szCs w:val="16"/>
        </w:rPr>
        <w:t>ма</w:t>
      </w:r>
      <w:r w:rsidR="00DC25B6">
        <w:rPr>
          <w:rFonts w:ascii="Verdana" w:hAnsi="Verdana"/>
          <w:bCs/>
          <w:sz w:val="16"/>
          <w:szCs w:val="16"/>
        </w:rPr>
        <w:t>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266D68">
        <w:rPr>
          <w:rFonts w:ascii="Verdana" w:hAnsi="Verdana"/>
          <w:bCs/>
          <w:sz w:val="16"/>
          <w:szCs w:val="16"/>
        </w:rPr>
        <w:t>апреле</w:t>
      </w:r>
      <w:r w:rsidR="00F01E2B">
        <w:rPr>
          <w:rFonts w:ascii="Verdana" w:hAnsi="Verdana"/>
          <w:bCs/>
          <w:sz w:val="16"/>
          <w:szCs w:val="16"/>
        </w:rPr>
        <w:t>м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47183D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266D68">
        <w:rPr>
          <w:rFonts w:ascii="Verdana" w:hAnsi="Verdana"/>
          <w:bCs/>
          <w:sz w:val="16"/>
          <w:szCs w:val="16"/>
        </w:rPr>
        <w:t>33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декабрем 2022 г. – 10</w:t>
      </w:r>
      <w:r w:rsidR="00266D68">
        <w:rPr>
          <w:rFonts w:ascii="Verdana" w:hAnsi="Verdana"/>
          <w:bCs/>
          <w:sz w:val="16"/>
          <w:szCs w:val="16"/>
        </w:rPr>
        <w:t>2</w:t>
      </w:r>
      <w:r w:rsidR="00F01E2B">
        <w:rPr>
          <w:rFonts w:ascii="Verdana" w:hAnsi="Verdana"/>
          <w:bCs/>
          <w:sz w:val="16"/>
          <w:szCs w:val="16"/>
        </w:rPr>
        <w:t>,</w:t>
      </w:r>
      <w:r w:rsidR="00266D68">
        <w:rPr>
          <w:rFonts w:ascii="Verdana" w:hAnsi="Verdana"/>
          <w:bCs/>
          <w:sz w:val="16"/>
          <w:szCs w:val="16"/>
        </w:rPr>
        <w:t>27</w:t>
      </w:r>
      <w:r w:rsidR="00F01E2B">
        <w:rPr>
          <w:rFonts w:ascii="Verdana" w:hAnsi="Verdana"/>
          <w:bCs/>
          <w:sz w:val="16"/>
          <w:szCs w:val="16"/>
        </w:rPr>
        <w:t xml:space="preserve">% (в </w:t>
      </w:r>
      <w:r w:rsidR="00266D68">
        <w:rPr>
          <w:rFonts w:ascii="Verdana" w:hAnsi="Verdana"/>
          <w:bCs/>
          <w:sz w:val="16"/>
          <w:szCs w:val="16"/>
        </w:rPr>
        <w:t>ма</w:t>
      </w:r>
      <w:r w:rsidR="00F01E2B">
        <w:rPr>
          <w:rFonts w:ascii="Verdana" w:hAnsi="Verdana"/>
          <w:bCs/>
          <w:sz w:val="16"/>
          <w:szCs w:val="16"/>
        </w:rPr>
        <w:t xml:space="preserve">е 2022 г. – </w:t>
      </w:r>
      <w:r w:rsidR="00266D68">
        <w:rPr>
          <w:rFonts w:ascii="Verdana" w:hAnsi="Verdana"/>
          <w:bCs/>
          <w:sz w:val="16"/>
          <w:szCs w:val="16"/>
        </w:rPr>
        <w:t>99</w:t>
      </w:r>
      <w:r w:rsidR="00F01E2B">
        <w:rPr>
          <w:rFonts w:ascii="Verdana" w:hAnsi="Verdana"/>
          <w:bCs/>
          <w:sz w:val="16"/>
          <w:szCs w:val="16"/>
        </w:rPr>
        <w:t>,</w:t>
      </w:r>
      <w:r w:rsidR="00266D68">
        <w:rPr>
          <w:rFonts w:ascii="Verdana" w:hAnsi="Verdana"/>
          <w:bCs/>
          <w:sz w:val="16"/>
          <w:szCs w:val="16"/>
        </w:rPr>
        <w:t>72</w:t>
      </w:r>
      <w:r w:rsidR="00F01E2B">
        <w:rPr>
          <w:rFonts w:ascii="Verdana" w:hAnsi="Verdana"/>
          <w:bCs/>
          <w:sz w:val="16"/>
          <w:szCs w:val="16"/>
        </w:rPr>
        <w:t>%, по сравнению с декабрем 2021 г. – 11</w:t>
      </w:r>
      <w:r w:rsidR="00266D68">
        <w:rPr>
          <w:rFonts w:ascii="Verdana" w:hAnsi="Verdana"/>
          <w:bCs/>
          <w:sz w:val="16"/>
          <w:szCs w:val="16"/>
        </w:rPr>
        <w:t>1</w:t>
      </w:r>
      <w:r w:rsidR="00F01E2B">
        <w:rPr>
          <w:rFonts w:ascii="Verdana" w:hAnsi="Verdana"/>
          <w:bCs/>
          <w:sz w:val="16"/>
          <w:szCs w:val="16"/>
        </w:rPr>
        <w:t>,</w:t>
      </w:r>
      <w:r w:rsidR="00266D68">
        <w:rPr>
          <w:rFonts w:ascii="Verdana" w:hAnsi="Verdana"/>
          <w:bCs/>
          <w:sz w:val="16"/>
          <w:szCs w:val="16"/>
        </w:rPr>
        <w:t>80</w:t>
      </w:r>
      <w:r w:rsidR="00F01E2B">
        <w:rPr>
          <w:rFonts w:ascii="Verdana" w:hAnsi="Verdana"/>
          <w:bCs/>
          <w:sz w:val="16"/>
          <w:szCs w:val="16"/>
        </w:rPr>
        <w:t>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266D68" w:rsidRPr="00AD187E" w14:paraId="41953B5C" w14:textId="77777777" w:rsidTr="0091751D">
        <w:trPr>
          <w:jc w:val="center"/>
        </w:trPr>
        <w:tc>
          <w:tcPr>
            <w:tcW w:w="3128" w:type="dxa"/>
            <w:vAlign w:val="bottom"/>
          </w:tcPr>
          <w:p w14:paraId="1CE15F14" w14:textId="151320CD" w:rsidR="00266D68" w:rsidRDefault="00266D68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D09384B" w14:textId="02B0078E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1559" w:type="dxa"/>
            <w:vAlign w:val="center"/>
          </w:tcPr>
          <w:p w14:paraId="35C1474D" w14:textId="36AB8EA8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7" w:type="dxa"/>
            <w:vAlign w:val="center"/>
          </w:tcPr>
          <w:p w14:paraId="52D91556" w14:textId="3B88D58A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vAlign w:val="center"/>
          </w:tcPr>
          <w:p w14:paraId="6D145F34" w14:textId="7975132F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</w:tr>
      <w:tr w:rsidR="00AD187E" w:rsidRPr="00AD187E" w14:paraId="2075B28F" w14:textId="77777777" w:rsidTr="0091751D">
        <w:trPr>
          <w:jc w:val="center"/>
        </w:trPr>
        <w:tc>
          <w:tcPr>
            <w:tcW w:w="3128" w:type="dxa"/>
            <w:vAlign w:val="bottom"/>
          </w:tcPr>
          <w:p w14:paraId="7484F42F" w14:textId="4642436B" w:rsidR="00AD187E" w:rsidRPr="00C703A1" w:rsidRDefault="00266D68" w:rsidP="005F71C4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5F71C4">
              <w:rPr>
                <w:rFonts w:ascii="Verdana" w:hAnsi="Verdana"/>
                <w:sz w:val="16"/>
                <w:szCs w:val="16"/>
              </w:rPr>
              <w:t>3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 w:rsidR="005F71C4">
              <w:rPr>
                <w:rFonts w:ascii="Verdana" w:hAnsi="Verdana"/>
                <w:sz w:val="16"/>
                <w:szCs w:val="16"/>
              </w:rPr>
              <w:t>2</w:t>
            </w:r>
            <w:r w:rsidR="00AD187E"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B98B007" w14:textId="2EF2E0EC" w:rsidR="00AD187E" w:rsidRPr="00AD187E" w:rsidRDefault="00AD187E" w:rsidP="00266D6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266D68">
              <w:rPr>
                <w:rFonts w:ascii="Verdana" w:hAnsi="Verdana"/>
                <w:sz w:val="16"/>
                <w:szCs w:val="16"/>
              </w:rPr>
              <w:t>2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266D6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center"/>
          </w:tcPr>
          <w:p w14:paraId="1BA5C740" w14:textId="3FA1C17E" w:rsidR="00AD187E" w:rsidRPr="00AD187E" w:rsidRDefault="00AD187E" w:rsidP="00266D6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102,</w:t>
            </w:r>
            <w:r w:rsidR="00266D6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Align w:val="center"/>
          </w:tcPr>
          <w:p w14:paraId="41D99966" w14:textId="5491D3BE" w:rsidR="00AD187E" w:rsidRPr="00AD187E" w:rsidRDefault="00AD187E" w:rsidP="00266D6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266D68">
              <w:rPr>
                <w:rFonts w:ascii="Verdana" w:hAnsi="Verdana"/>
                <w:sz w:val="16"/>
                <w:szCs w:val="16"/>
              </w:rPr>
              <w:t>1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266D68">
              <w:rPr>
                <w:rFonts w:ascii="Verdana" w:hAnsi="Verdana"/>
                <w:sz w:val="16"/>
                <w:szCs w:val="16"/>
              </w:rPr>
              <w:t>0</w:t>
            </w:r>
            <w:r w:rsidRPr="00AD187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53DEABE8" w14:textId="64FFB370" w:rsidR="00AD187E" w:rsidRPr="00AD187E" w:rsidRDefault="00AD187E" w:rsidP="00266D6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103,</w:t>
            </w:r>
            <w:r w:rsidR="00266D68">
              <w:rPr>
                <w:rFonts w:ascii="Verdana" w:hAnsi="Verdana"/>
                <w:sz w:val="16"/>
                <w:szCs w:val="16"/>
              </w:rPr>
              <w:t>6</w:t>
            </w:r>
            <w:r w:rsidRPr="00AD187E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bookmarkStart w:id="0" w:name="_GoBack"/>
      <w:r>
        <w:rPr>
          <w:i/>
          <w:noProof/>
          <w:sz w:val="20"/>
        </w:rPr>
        <w:drawing>
          <wp:inline distT="0" distB="0" distL="0" distR="0" wp14:anchorId="3491AF75" wp14:editId="23B15C52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07073D"/>
    <w:rsid w:val="0008319A"/>
    <w:rsid w:val="001038B6"/>
    <w:rsid w:val="001523D7"/>
    <w:rsid w:val="001A0BFE"/>
    <w:rsid w:val="001F0123"/>
    <w:rsid w:val="001F1A93"/>
    <w:rsid w:val="00222390"/>
    <w:rsid w:val="00266D68"/>
    <w:rsid w:val="002A4A81"/>
    <w:rsid w:val="0031225C"/>
    <w:rsid w:val="00315D53"/>
    <w:rsid w:val="003539D0"/>
    <w:rsid w:val="00382094"/>
    <w:rsid w:val="003D3EF0"/>
    <w:rsid w:val="003F1F08"/>
    <w:rsid w:val="003F6F90"/>
    <w:rsid w:val="00415806"/>
    <w:rsid w:val="0047183D"/>
    <w:rsid w:val="00490EFB"/>
    <w:rsid w:val="00513B68"/>
    <w:rsid w:val="00514575"/>
    <w:rsid w:val="00543A06"/>
    <w:rsid w:val="00550458"/>
    <w:rsid w:val="00557567"/>
    <w:rsid w:val="005C386E"/>
    <w:rsid w:val="005F00DD"/>
    <w:rsid w:val="005F71C4"/>
    <w:rsid w:val="0060078D"/>
    <w:rsid w:val="006118E7"/>
    <w:rsid w:val="006208EB"/>
    <w:rsid w:val="00620C08"/>
    <w:rsid w:val="006C4CF3"/>
    <w:rsid w:val="00753DC1"/>
    <w:rsid w:val="007A034C"/>
    <w:rsid w:val="007F2AF7"/>
    <w:rsid w:val="00833E4B"/>
    <w:rsid w:val="00843F7A"/>
    <w:rsid w:val="008921AD"/>
    <w:rsid w:val="00944F7C"/>
    <w:rsid w:val="00983E13"/>
    <w:rsid w:val="009D7C7C"/>
    <w:rsid w:val="00A23BB1"/>
    <w:rsid w:val="00A23FC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96864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  <c:pt idx="5" formatCode="General">
                  <c:v>102.27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569920"/>
        <c:axId val="133378048"/>
      </c:lineChart>
      <c:catAx>
        <c:axId val="133569920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3337804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33378048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33569920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9</cp:revision>
  <cp:lastPrinted>2022-02-10T10:40:00Z</cp:lastPrinted>
  <dcterms:created xsi:type="dcterms:W3CDTF">2023-05-02T06:55:00Z</dcterms:created>
  <dcterms:modified xsi:type="dcterms:W3CDTF">2023-06-08T13:03:00Z</dcterms:modified>
</cp:coreProperties>
</file>