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0" w:rsidRPr="001F4453" w:rsidRDefault="001E7E30" w:rsidP="001F445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1F445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Пресс-релиз на сайт</w:t>
      </w:r>
    </w:p>
    <w:p w:rsidR="001E7E30" w:rsidRDefault="001E7E30" w:rsidP="001F4453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1F4453" w:rsidRPr="001F4453" w:rsidRDefault="001F4453" w:rsidP="001F4453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1E7E30" w:rsidRPr="001F4453" w:rsidRDefault="001E7E30" w:rsidP="001F4453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1F445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Предоставление гражданам жилья в 202</w:t>
      </w:r>
      <w:r w:rsidR="001F4453" w:rsidRPr="001F445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2</w:t>
      </w:r>
      <w:r w:rsidRPr="001F445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году</w:t>
      </w:r>
    </w:p>
    <w:p w:rsidR="001E7E30" w:rsidRDefault="001E7E30" w:rsidP="001E7E30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F4453" w:rsidRDefault="001F4453" w:rsidP="001E7E30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E145E" w:rsidRPr="00D64E42" w:rsidRDefault="00CE145E" w:rsidP="00CE145E">
      <w:pPr>
        <w:widowControl w:val="0"/>
        <w:overflowPunct w:val="0"/>
        <w:autoSpaceDE w:val="0"/>
        <w:autoSpaceDN w:val="0"/>
        <w:adjustRightInd w:val="0"/>
        <w:spacing w:before="60" w:after="60" w:line="360" w:lineRule="auto"/>
        <w:ind w:firstLine="709"/>
        <w:jc w:val="both"/>
        <w:textAlignment w:val="baseline"/>
        <w:rPr>
          <w:rFonts w:ascii="Verdana" w:eastAsia="Times New Roman" w:hAnsi="Verdana" w:cs="Arial"/>
          <w:b/>
          <w:bCs/>
          <w:i/>
          <w:sz w:val="20"/>
          <w:szCs w:val="20"/>
          <w:lang w:eastAsia="ru-RU"/>
        </w:rPr>
      </w:pPr>
      <w:r w:rsidRPr="00D64E42">
        <w:rPr>
          <w:rFonts w:ascii="Verdana" w:eastAsia="Times New Roman" w:hAnsi="Verdana" w:cs="Arial"/>
          <w:b/>
          <w:bCs/>
          <w:i/>
          <w:sz w:val="20"/>
          <w:szCs w:val="20"/>
          <w:lang w:eastAsia="ru-RU"/>
        </w:rPr>
        <w:t xml:space="preserve">В 2022 году </w:t>
      </w:r>
      <w:proofErr w:type="gramStart"/>
      <w:r w:rsidRPr="00D64E42">
        <w:rPr>
          <w:rFonts w:ascii="Verdana" w:eastAsia="Times New Roman" w:hAnsi="Verdana" w:cs="Arial"/>
          <w:b/>
          <w:bCs/>
          <w:i/>
          <w:sz w:val="20"/>
          <w:szCs w:val="20"/>
          <w:lang w:eastAsia="ru-RU"/>
        </w:rPr>
        <w:t>более тысячи семей</w:t>
      </w:r>
      <w:proofErr w:type="gramEnd"/>
      <w:r w:rsidRPr="00D64E42">
        <w:rPr>
          <w:rFonts w:ascii="Verdana" w:eastAsia="Times New Roman" w:hAnsi="Verdana" w:cs="Arial"/>
          <w:b/>
          <w:bCs/>
          <w:i/>
          <w:sz w:val="20"/>
          <w:szCs w:val="20"/>
          <w:lang w:eastAsia="ru-RU"/>
        </w:rPr>
        <w:t xml:space="preserve"> нашего региона получили жилые помещения и улучшили свои жилищные условия. </w:t>
      </w:r>
    </w:p>
    <w:p w:rsidR="00CE145E" w:rsidRPr="001E7E30" w:rsidRDefault="00CE145E" w:rsidP="001E7E30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E145E" w:rsidRPr="00662E4A" w:rsidRDefault="001F4453" w:rsidP="001F4453">
      <w:pPr>
        <w:widowControl w:val="0"/>
        <w:overflowPunct w:val="0"/>
        <w:autoSpaceDE w:val="0"/>
        <w:autoSpaceDN w:val="0"/>
        <w:adjustRightInd w:val="0"/>
        <w:spacing w:before="60" w:after="6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На конец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2022 </w:t>
      </w: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года </w:t>
      </w:r>
      <w:r w:rsidR="00CE145E">
        <w:rPr>
          <w:rFonts w:ascii="Arial" w:eastAsia="Times New Roman" w:hAnsi="Arial" w:cs="Arial"/>
          <w:sz w:val="20"/>
          <w:szCs w:val="20"/>
          <w:lang w:eastAsia="ru-RU"/>
        </w:rPr>
        <w:t xml:space="preserve">в Нижегородской области </w:t>
      </w:r>
      <w:r w:rsidRPr="001F4453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на учете в качестве нуждающихся в жилых помещениях </w:t>
      </w:r>
      <w:r w:rsidR="00CE145E">
        <w:rPr>
          <w:rFonts w:ascii="Arial" w:eastAsia="Times New Roman" w:hAnsi="Arial" w:cs="Arial"/>
          <w:sz w:val="20"/>
          <w:szCs w:val="20"/>
          <w:lang w:eastAsia="ru-RU"/>
        </w:rPr>
        <w:t>состояло</w:t>
      </w:r>
      <w:r w:rsidRPr="001F4453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</w:t>
      </w:r>
      <w:r w:rsidRPr="00650D02">
        <w:rPr>
          <w:rFonts w:ascii="Arial" w:eastAsia="Times New Roman" w:hAnsi="Arial" w:cs="Arial"/>
          <w:sz w:val="20"/>
          <w:szCs w:val="20"/>
          <w:lang w:eastAsia="ru-RU"/>
        </w:rPr>
        <w:t>26</w:t>
      </w: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>,</w:t>
      </w:r>
      <w:r w:rsidRPr="00650D0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тыс. семей</w:t>
      </w:r>
      <w:r w:rsidR="00CE145E">
        <w:rPr>
          <w:rFonts w:ascii="Arial" w:eastAsia="Times New Roman" w:hAnsi="Arial" w:cs="Arial"/>
          <w:sz w:val="20"/>
          <w:szCs w:val="20"/>
          <w:lang w:eastAsia="ru-RU"/>
        </w:rPr>
        <w:t>, или 1,8</w:t>
      </w:r>
      <w:r w:rsidR="00662E4A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="00CE145E">
        <w:rPr>
          <w:rFonts w:ascii="Arial" w:eastAsia="Times New Roman" w:hAnsi="Arial" w:cs="Arial"/>
          <w:sz w:val="20"/>
          <w:szCs w:val="20"/>
          <w:lang w:eastAsia="ru-RU"/>
        </w:rPr>
        <w:t xml:space="preserve"> от общего числа семей</w:t>
      </w: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662E4A">
        <w:rPr>
          <w:rFonts w:ascii="Arial" w:eastAsia="Times New Roman" w:hAnsi="Arial" w:cs="Arial"/>
          <w:sz w:val="20"/>
          <w:szCs w:val="20"/>
          <w:lang w:eastAsia="ru-RU"/>
        </w:rPr>
        <w:t xml:space="preserve"> При этом 18,3 тыс. семей, или 68,1%</w:t>
      </w:r>
      <w:r w:rsidR="00B71D8F">
        <w:rPr>
          <w:rFonts w:ascii="Arial" w:eastAsia="Times New Roman" w:hAnsi="Arial" w:cs="Arial"/>
          <w:sz w:val="20"/>
          <w:szCs w:val="20"/>
          <w:lang w:eastAsia="ru-RU"/>
        </w:rPr>
        <w:t>,</w:t>
      </w:r>
      <w:bookmarkStart w:id="0" w:name="_GoBack"/>
      <w:bookmarkEnd w:id="0"/>
      <w:r w:rsidR="00662E4A">
        <w:rPr>
          <w:rFonts w:ascii="Arial" w:eastAsia="Times New Roman" w:hAnsi="Arial" w:cs="Arial"/>
          <w:sz w:val="20"/>
          <w:szCs w:val="20"/>
          <w:lang w:eastAsia="ru-RU"/>
        </w:rPr>
        <w:t xml:space="preserve"> состоят на учете 10 лет и </w:t>
      </w:r>
      <w:r w:rsidR="00662E4A">
        <w:rPr>
          <w:rFonts w:ascii="Arial" w:eastAsia="Times New Roman" w:hAnsi="Arial" w:cs="Arial"/>
          <w:sz w:val="20"/>
          <w:szCs w:val="20"/>
          <w:lang w:eastAsia="ru-RU"/>
        </w:rPr>
        <w:t>более</w:t>
      </w:r>
      <w:r w:rsidR="00662E4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64E42" w:rsidRDefault="001E7E30" w:rsidP="001F4453">
      <w:pPr>
        <w:widowControl w:val="0"/>
        <w:overflowPunct w:val="0"/>
        <w:autoSpaceDE w:val="0"/>
        <w:autoSpaceDN w:val="0"/>
        <w:adjustRightInd w:val="0"/>
        <w:spacing w:before="60" w:after="6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>В 20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650D02" w:rsidRPr="00650D02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году </w:t>
      </w:r>
      <w:r w:rsidR="0056115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50D02" w:rsidRPr="00650D02">
        <w:rPr>
          <w:rFonts w:ascii="Arial" w:eastAsia="Times New Roman" w:hAnsi="Arial" w:cs="Arial"/>
          <w:sz w:val="20"/>
          <w:szCs w:val="20"/>
          <w:lang w:eastAsia="ru-RU"/>
        </w:rPr>
        <w:t>006</w:t>
      </w:r>
      <w:r w:rsidRPr="001E7E30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семей области получили жилые помещения и</w:t>
      </w:r>
      <w:r w:rsidR="00D64E42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улучшили свои жилищные условия</w:t>
      </w:r>
      <w:r w:rsidR="00D64E42">
        <w:rPr>
          <w:rFonts w:ascii="Arial" w:eastAsia="Times New Roman" w:hAnsi="Arial" w:cs="Arial"/>
          <w:sz w:val="20"/>
          <w:szCs w:val="20"/>
          <w:lang w:eastAsia="ru-RU"/>
        </w:rPr>
        <w:t xml:space="preserve">, что </w:t>
      </w:r>
      <w:r w:rsidR="00D64E42" w:rsidRPr="00CE145E">
        <w:rPr>
          <w:rFonts w:ascii="Arial" w:eastAsia="Times New Roman" w:hAnsi="Arial" w:cs="Arial"/>
          <w:sz w:val="20"/>
          <w:szCs w:val="20"/>
          <w:lang w:val="x-none" w:eastAsia="ru-RU"/>
        </w:rPr>
        <w:t>составил</w:t>
      </w:r>
      <w:r w:rsidR="00D64E42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D64E42" w:rsidRPr="00CE145E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3,5</w:t>
      </w:r>
      <w:r w:rsidR="00D64E42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="00D64E42">
        <w:rPr>
          <w:rFonts w:ascii="Arial" w:eastAsia="Times New Roman" w:hAnsi="Arial" w:cs="Arial"/>
          <w:sz w:val="20"/>
          <w:szCs w:val="20"/>
          <w:lang w:eastAsia="ru-RU"/>
        </w:rPr>
        <w:t xml:space="preserve"> от</w:t>
      </w:r>
      <w:r w:rsidR="00D64E42" w:rsidRPr="00CE145E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числа семей, состоящих на учете </w:t>
      </w:r>
      <w:r w:rsidR="00D64E42" w:rsidRPr="00662E4A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в качестве нуждающихся в жилых помещениях </w:t>
      </w:r>
      <w:r w:rsidR="00D64E42" w:rsidRPr="00CE145E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на конец </w:t>
      </w:r>
      <w:r w:rsidR="00D64E42">
        <w:rPr>
          <w:rFonts w:ascii="Arial" w:eastAsia="Times New Roman" w:hAnsi="Arial" w:cs="Arial"/>
          <w:sz w:val="20"/>
          <w:szCs w:val="20"/>
          <w:lang w:eastAsia="ru-RU"/>
        </w:rPr>
        <w:t>2021</w:t>
      </w:r>
      <w:r w:rsidR="00D64E42" w:rsidRPr="00CE145E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года</w:t>
      </w:r>
      <w:r w:rsidR="00D64E4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64E42" w:rsidRPr="00CE145E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</w:t>
      </w:r>
    </w:p>
    <w:p w:rsidR="001F4453" w:rsidRDefault="00CE145E" w:rsidP="001F4453">
      <w:pPr>
        <w:widowControl w:val="0"/>
        <w:overflowPunct w:val="0"/>
        <w:autoSpaceDE w:val="0"/>
        <w:autoSpaceDN w:val="0"/>
        <w:adjustRightInd w:val="0"/>
        <w:spacing w:before="60" w:after="6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Среди основных категорий семей, получивших </w:t>
      </w:r>
      <w:r w:rsidR="001E7E30" w:rsidRPr="001E7E30">
        <w:rPr>
          <w:rFonts w:ascii="Arial" w:eastAsia="Times New Roman" w:hAnsi="Arial" w:cs="Arial"/>
          <w:sz w:val="20"/>
          <w:szCs w:val="20"/>
          <w:lang w:val="x-none" w:eastAsia="ru-RU"/>
        </w:rPr>
        <w:t>в 20</w:t>
      </w:r>
      <w:r w:rsidR="00650D02">
        <w:rPr>
          <w:rFonts w:ascii="Arial" w:eastAsia="Times New Roman" w:hAnsi="Arial" w:cs="Arial"/>
          <w:sz w:val="20"/>
          <w:szCs w:val="20"/>
          <w:lang w:eastAsia="ru-RU"/>
        </w:rPr>
        <w:t>22</w:t>
      </w:r>
      <w:r w:rsidR="001E7E30" w:rsidRPr="001E7E30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году жилые помещения</w:t>
      </w:r>
      <w:r w:rsidR="001F445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F4453" w:rsidRPr="001F4453" w:rsidRDefault="00662E4A" w:rsidP="001F4453">
      <w:pPr>
        <w:pStyle w:val="2"/>
        <w:widowControl/>
        <w:numPr>
          <w:ilvl w:val="0"/>
          <w:numId w:val="1"/>
        </w:numPr>
        <w:spacing w:before="60" w:after="60" w:line="360" w:lineRule="auto"/>
        <w:ind w:left="714" w:hanging="357"/>
        <w:rPr>
          <w:rFonts w:cs="Arial"/>
        </w:rPr>
      </w:pPr>
      <w:r w:rsidRPr="001F4453">
        <w:rPr>
          <w:rFonts w:cs="Arial"/>
        </w:rPr>
        <w:t>49,2</w:t>
      </w:r>
      <w:r>
        <w:rPr>
          <w:rFonts w:cs="Arial"/>
          <w:lang w:val="ru-RU"/>
        </w:rPr>
        <w:t>% -</w:t>
      </w:r>
      <w:r w:rsidRPr="001F4453">
        <w:rPr>
          <w:rFonts w:cs="Arial"/>
        </w:rPr>
        <w:t xml:space="preserve"> </w:t>
      </w:r>
      <w:r w:rsidR="001E7E30" w:rsidRPr="001F4453">
        <w:rPr>
          <w:rFonts w:cs="Arial"/>
        </w:rPr>
        <w:t>дети-сироты и дети, оставшиеся без попечения родителей</w:t>
      </w:r>
      <w:r w:rsidR="001F4453" w:rsidRPr="001F4453">
        <w:rPr>
          <w:rFonts w:cs="Arial"/>
        </w:rPr>
        <w:t>;</w:t>
      </w:r>
    </w:p>
    <w:p w:rsidR="001F4453" w:rsidRPr="001F4453" w:rsidRDefault="00662E4A" w:rsidP="001F4453">
      <w:pPr>
        <w:pStyle w:val="2"/>
        <w:widowControl/>
        <w:numPr>
          <w:ilvl w:val="0"/>
          <w:numId w:val="1"/>
        </w:numPr>
        <w:spacing w:before="60" w:after="60" w:line="360" w:lineRule="auto"/>
        <w:ind w:left="714" w:hanging="357"/>
        <w:rPr>
          <w:rFonts w:cs="Arial"/>
        </w:rPr>
      </w:pPr>
      <w:r w:rsidRPr="001F4453">
        <w:rPr>
          <w:rFonts w:cs="Arial"/>
        </w:rPr>
        <w:t>13,</w:t>
      </w:r>
      <w:r>
        <w:rPr>
          <w:rFonts w:cs="Arial"/>
        </w:rPr>
        <w:t>5</w:t>
      </w:r>
      <w:r>
        <w:rPr>
          <w:rFonts w:cs="Arial"/>
          <w:lang w:val="ru-RU"/>
        </w:rPr>
        <w:t xml:space="preserve">% - </w:t>
      </w:r>
      <w:r w:rsidR="001F4453" w:rsidRPr="001F4453">
        <w:rPr>
          <w:rFonts w:cs="Arial"/>
        </w:rPr>
        <w:t xml:space="preserve">семьи, </w:t>
      </w:r>
      <w:r w:rsidR="00561159" w:rsidRPr="001F4453">
        <w:rPr>
          <w:rFonts w:cs="Arial"/>
        </w:rPr>
        <w:t>проживающие в ветхо</w:t>
      </w:r>
      <w:r w:rsidR="00C173A4" w:rsidRPr="001F4453">
        <w:rPr>
          <w:rFonts w:cs="Arial"/>
        </w:rPr>
        <w:t>м</w:t>
      </w:r>
      <w:r w:rsidR="00561159" w:rsidRPr="001F4453">
        <w:rPr>
          <w:rFonts w:cs="Arial"/>
        </w:rPr>
        <w:t xml:space="preserve"> и аварийном жилищном фонде</w:t>
      </w:r>
      <w:r>
        <w:rPr>
          <w:rFonts w:cs="Arial"/>
          <w:lang w:val="ru-RU"/>
        </w:rPr>
        <w:t>;</w:t>
      </w:r>
    </w:p>
    <w:p w:rsidR="001E7E30" w:rsidRPr="001F4453" w:rsidRDefault="00662E4A" w:rsidP="001F4453">
      <w:pPr>
        <w:pStyle w:val="2"/>
        <w:widowControl/>
        <w:numPr>
          <w:ilvl w:val="0"/>
          <w:numId w:val="1"/>
        </w:numPr>
        <w:spacing w:before="60" w:after="60" w:line="360" w:lineRule="auto"/>
        <w:ind w:left="714" w:hanging="357"/>
        <w:rPr>
          <w:rFonts w:cs="Arial"/>
        </w:rPr>
      </w:pPr>
      <w:r w:rsidRPr="001F4453">
        <w:rPr>
          <w:rFonts w:cs="Arial"/>
        </w:rPr>
        <w:t>7,6</w:t>
      </w:r>
      <w:r>
        <w:rPr>
          <w:rFonts w:cs="Arial"/>
          <w:lang w:val="ru-RU"/>
        </w:rPr>
        <w:t xml:space="preserve">% - </w:t>
      </w:r>
      <w:r w:rsidR="001E7E30" w:rsidRPr="001F4453">
        <w:rPr>
          <w:rFonts w:cs="Arial"/>
        </w:rPr>
        <w:t>молодые семьи</w:t>
      </w:r>
      <w:r w:rsidR="001F4453" w:rsidRPr="001F4453">
        <w:rPr>
          <w:rFonts w:cs="Arial"/>
        </w:rPr>
        <w:t>;</w:t>
      </w:r>
    </w:p>
    <w:p w:rsidR="001F4453" w:rsidRPr="00CE145E" w:rsidRDefault="00662E4A" w:rsidP="001F4453">
      <w:pPr>
        <w:pStyle w:val="2"/>
        <w:widowControl/>
        <w:numPr>
          <w:ilvl w:val="0"/>
          <w:numId w:val="1"/>
        </w:numPr>
        <w:spacing w:before="60" w:after="60" w:line="360" w:lineRule="auto"/>
        <w:ind w:left="714" w:hanging="357"/>
        <w:rPr>
          <w:rFonts w:cs="Arial"/>
        </w:rPr>
      </w:pPr>
      <w:r w:rsidRPr="001F4453">
        <w:rPr>
          <w:rFonts w:cs="Arial"/>
        </w:rPr>
        <w:t>5,9</w:t>
      </w:r>
      <w:r>
        <w:rPr>
          <w:rFonts w:cs="Arial"/>
          <w:lang w:val="ru-RU"/>
        </w:rPr>
        <w:t xml:space="preserve">% - </w:t>
      </w:r>
      <w:r w:rsidR="001F4453" w:rsidRPr="001F4453">
        <w:rPr>
          <w:rFonts w:cs="Arial"/>
        </w:rPr>
        <w:t>инвалиды и семьи, имеющие детей-инвалидов.</w:t>
      </w:r>
    </w:p>
    <w:p w:rsidR="003728B5" w:rsidRPr="008D723D" w:rsidRDefault="00DD6E35" w:rsidP="003728B5">
      <w:pPr>
        <w:widowControl w:val="0"/>
        <w:overflowPunct w:val="0"/>
        <w:autoSpaceDE w:val="0"/>
        <w:autoSpaceDN w:val="0"/>
        <w:adjustRightInd w:val="0"/>
        <w:spacing w:before="60" w:after="6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val="x-none"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CE145E" w:rsidRPr="003728B5">
        <w:rPr>
          <w:rFonts w:ascii="Arial" w:eastAsia="Times New Roman" w:hAnsi="Arial" w:cs="Arial"/>
          <w:sz w:val="20"/>
          <w:szCs w:val="20"/>
          <w:lang w:val="x-none" w:eastAsia="ru-RU"/>
        </w:rPr>
        <w:t>охраня</w:t>
      </w:r>
      <w:r>
        <w:rPr>
          <w:rFonts w:ascii="Arial" w:eastAsia="Times New Roman" w:hAnsi="Arial" w:cs="Arial"/>
          <w:sz w:val="20"/>
          <w:szCs w:val="20"/>
          <w:lang w:eastAsia="ru-RU"/>
        </w:rPr>
        <w:t>ет</w:t>
      </w:r>
      <w:proofErr w:type="spellStart"/>
      <w:r w:rsidR="00CE145E" w:rsidRPr="003728B5">
        <w:rPr>
          <w:rFonts w:ascii="Arial" w:eastAsia="Times New Roman" w:hAnsi="Arial" w:cs="Arial"/>
          <w:sz w:val="20"/>
          <w:szCs w:val="20"/>
          <w:lang w:val="x-none" w:eastAsia="ru-RU"/>
        </w:rPr>
        <w:t>ся</w:t>
      </w:r>
      <w:proofErr w:type="spellEnd"/>
      <w:r w:rsidR="00CE145E" w:rsidRPr="003728B5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положительн</w:t>
      </w:r>
      <w:r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CE145E" w:rsidRPr="003728B5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тенденци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CE145E" w:rsidRPr="003728B5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</w:t>
      </w:r>
      <w:r w:rsidR="00906372">
        <w:rPr>
          <w:rFonts w:ascii="Arial" w:eastAsia="Times New Roman" w:hAnsi="Arial" w:cs="Arial"/>
          <w:sz w:val="20"/>
          <w:szCs w:val="20"/>
          <w:lang w:eastAsia="ru-RU"/>
        </w:rPr>
        <w:t xml:space="preserve">ежегодного </w:t>
      </w:r>
      <w:r w:rsidR="00CE145E" w:rsidRPr="003728B5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роста обеспеченности жильем </w:t>
      </w:r>
      <w:r w:rsidR="00C62830">
        <w:rPr>
          <w:rFonts w:ascii="Arial" w:eastAsia="Times New Roman" w:hAnsi="Arial" w:cs="Arial"/>
          <w:sz w:val="20"/>
          <w:szCs w:val="20"/>
          <w:lang w:eastAsia="ru-RU"/>
        </w:rPr>
        <w:t>нижегородцев</w:t>
      </w:r>
      <w:r w:rsidR="003728B5" w:rsidRPr="003728B5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</w:t>
      </w:r>
      <w:r w:rsidR="003728B5">
        <w:rPr>
          <w:rFonts w:ascii="Arial" w:eastAsia="Times New Roman" w:hAnsi="Arial" w:cs="Arial"/>
          <w:sz w:val="20"/>
          <w:szCs w:val="20"/>
          <w:lang w:eastAsia="ru-RU"/>
        </w:rPr>
        <w:t>- на</w:t>
      </w:r>
      <w:r w:rsidR="003728B5" w:rsidRPr="008D723D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одного жителя области в 20</w:t>
      </w:r>
      <w:r w:rsidR="003728B5">
        <w:rPr>
          <w:rFonts w:ascii="Arial" w:eastAsia="Times New Roman" w:hAnsi="Arial" w:cs="Arial"/>
          <w:sz w:val="20"/>
          <w:szCs w:val="20"/>
          <w:lang w:val="x-none" w:eastAsia="ru-RU"/>
        </w:rPr>
        <w:t>2</w:t>
      </w:r>
      <w:r w:rsidR="003728B5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3728B5" w:rsidRPr="008D723D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году приходилось 2</w:t>
      </w:r>
      <w:r w:rsidR="0090637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728B5">
        <w:rPr>
          <w:rFonts w:ascii="Arial" w:eastAsia="Times New Roman" w:hAnsi="Arial" w:cs="Arial"/>
          <w:sz w:val="20"/>
          <w:szCs w:val="20"/>
          <w:lang w:val="x-none" w:eastAsia="ru-RU"/>
        </w:rPr>
        <w:t>,</w:t>
      </w:r>
      <w:r w:rsidR="0090637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906372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 кв. метра общей площади</w:t>
      </w:r>
      <w:r w:rsidR="0090637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57884">
        <w:rPr>
          <w:rFonts w:ascii="Arial" w:eastAsia="Times New Roman" w:hAnsi="Arial" w:cs="Arial"/>
          <w:sz w:val="20"/>
          <w:szCs w:val="20"/>
          <w:lang w:eastAsia="ru-RU"/>
        </w:rPr>
        <w:t>жилых помещений</w:t>
      </w:r>
      <w:r w:rsidR="00662E4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5788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06372">
        <w:rPr>
          <w:rFonts w:ascii="Arial" w:eastAsia="Times New Roman" w:hAnsi="Arial" w:cs="Arial"/>
          <w:sz w:val="20"/>
          <w:szCs w:val="20"/>
          <w:lang w:eastAsia="ru-RU"/>
        </w:rPr>
        <w:t>для сведения: в 2018 году – 27,3 кв. м</w:t>
      </w:r>
      <w:r w:rsidR="003728B5" w:rsidRPr="008D723D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</w:p>
    <w:p w:rsidR="00AC40EE" w:rsidRPr="003728B5" w:rsidRDefault="000431F2" w:rsidP="001F4453">
      <w:pPr>
        <w:widowControl w:val="0"/>
        <w:overflowPunct w:val="0"/>
        <w:autoSpaceDE w:val="0"/>
        <w:autoSpaceDN w:val="0"/>
        <w:adjustRightInd w:val="0"/>
        <w:spacing w:before="60" w:after="6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val="x-none" w:eastAsia="ru-RU"/>
        </w:rPr>
      </w:pPr>
    </w:p>
    <w:sectPr w:rsidR="00AC40EE" w:rsidRPr="0037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5F47"/>
    <w:multiLevelType w:val="hybridMultilevel"/>
    <w:tmpl w:val="F5CE7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0"/>
    <w:rsid w:val="000431F2"/>
    <w:rsid w:val="001E7E30"/>
    <w:rsid w:val="001F4453"/>
    <w:rsid w:val="00211D50"/>
    <w:rsid w:val="003728B5"/>
    <w:rsid w:val="00385BB7"/>
    <w:rsid w:val="00561159"/>
    <w:rsid w:val="00650D02"/>
    <w:rsid w:val="00657884"/>
    <w:rsid w:val="00662E4A"/>
    <w:rsid w:val="00787E90"/>
    <w:rsid w:val="007D0EDA"/>
    <w:rsid w:val="00906372"/>
    <w:rsid w:val="00A23BF0"/>
    <w:rsid w:val="00B71D8F"/>
    <w:rsid w:val="00BB6901"/>
    <w:rsid w:val="00BC23B0"/>
    <w:rsid w:val="00C173A4"/>
    <w:rsid w:val="00C62830"/>
    <w:rsid w:val="00CE145E"/>
    <w:rsid w:val="00D64E42"/>
    <w:rsid w:val="00D6583E"/>
    <w:rsid w:val="00D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E30"/>
    <w:rPr>
      <w:b/>
      <w:bCs/>
    </w:rPr>
  </w:style>
  <w:style w:type="paragraph" w:styleId="2">
    <w:name w:val="Body Text Indent 2"/>
    <w:basedOn w:val="a"/>
    <w:link w:val="20"/>
    <w:rsid w:val="001F445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F445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F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E30"/>
    <w:rPr>
      <w:b/>
      <w:bCs/>
    </w:rPr>
  </w:style>
  <w:style w:type="paragraph" w:styleId="2">
    <w:name w:val="Body Text Indent 2"/>
    <w:basedOn w:val="a"/>
    <w:link w:val="20"/>
    <w:rsid w:val="001F445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F445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F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20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08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Лилия Сергеевна</dc:creator>
  <cp:lastModifiedBy>Тюкаева Лилия Сергеевна</cp:lastModifiedBy>
  <cp:revision>15</cp:revision>
  <cp:lastPrinted>2023-06-02T05:47:00Z</cp:lastPrinted>
  <dcterms:created xsi:type="dcterms:W3CDTF">2021-06-16T07:51:00Z</dcterms:created>
  <dcterms:modified xsi:type="dcterms:W3CDTF">2023-06-02T10:13:00Z</dcterms:modified>
</cp:coreProperties>
</file>