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34" w:rsidRDefault="00150834" w:rsidP="00317FB1">
      <w:pPr>
        <w:pStyle w:val="a3"/>
        <w:spacing w:line="276" w:lineRule="auto"/>
        <w:contextualSpacing/>
        <w:jc w:val="both"/>
        <w:rPr>
          <w:sz w:val="24"/>
        </w:rPr>
      </w:pPr>
    </w:p>
    <w:p w:rsidR="00150834" w:rsidRDefault="00150834" w:rsidP="00150834">
      <w:pPr>
        <w:pStyle w:val="a3"/>
        <w:spacing w:line="276" w:lineRule="auto"/>
        <w:contextualSpacing/>
        <w:jc w:val="both"/>
        <w:rPr>
          <w:sz w:val="24"/>
        </w:rPr>
      </w:pPr>
    </w:p>
    <w:p w:rsidR="00F420A9" w:rsidRDefault="00F420A9" w:rsidP="00414B71">
      <w:pPr>
        <w:pStyle w:val="-"/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Нижегородстат</w:t>
      </w:r>
      <w:proofErr w:type="spellEnd"/>
      <w:r>
        <w:rPr>
          <w:rFonts w:ascii="Times New Roman" w:hAnsi="Times New Roman"/>
          <w:sz w:val="26"/>
          <w:szCs w:val="26"/>
        </w:rPr>
        <w:t xml:space="preserve"> составил п</w:t>
      </w:r>
      <w:r w:rsidRPr="00F420A9">
        <w:rPr>
          <w:rFonts w:ascii="Times New Roman" w:hAnsi="Times New Roman"/>
          <w:sz w:val="26"/>
          <w:szCs w:val="26"/>
        </w:rPr>
        <w:t>ортрет среднестатистического руководителя сельскохозяйственной организации</w:t>
      </w:r>
    </w:p>
    <w:p w:rsidR="00F420A9" w:rsidRPr="00F420A9" w:rsidRDefault="00F420A9" w:rsidP="00F420A9"/>
    <w:p w:rsidR="00F420A9" w:rsidRDefault="00F420A9" w:rsidP="006B499B">
      <w:pPr>
        <w:rPr>
          <w:rFonts w:ascii="Times New Roman" w:hAnsi="Times New Roman"/>
          <w:color w:val="000000" w:themeColor="text1"/>
          <w:sz w:val="26"/>
        </w:rPr>
      </w:pPr>
      <w:r w:rsidRPr="006B499B">
        <w:rPr>
          <w:rFonts w:ascii="Times New Roman" w:hAnsi="Times New Roman"/>
          <w:color w:val="000000" w:themeColor="text1"/>
          <w:sz w:val="26"/>
        </w:rPr>
        <w:t>Всероссийская сельскохозяйственная перепись 2016 года показала, кто сегодня</w:t>
      </w:r>
      <w:r w:rsidR="009E621C" w:rsidRPr="006B499B">
        <w:rPr>
          <w:rFonts w:ascii="Times New Roman" w:hAnsi="Times New Roman"/>
          <w:color w:val="000000" w:themeColor="text1"/>
          <w:sz w:val="26"/>
        </w:rPr>
        <w:t xml:space="preserve"> </w:t>
      </w:r>
      <w:r w:rsidR="006B499B" w:rsidRPr="006B499B">
        <w:rPr>
          <w:rFonts w:ascii="Times New Roman" w:hAnsi="Times New Roman"/>
          <w:color w:val="000000" w:themeColor="text1"/>
          <w:sz w:val="26"/>
        </w:rPr>
        <w:t xml:space="preserve">руководит </w:t>
      </w:r>
      <w:r w:rsidR="009E621C" w:rsidRPr="006B499B">
        <w:rPr>
          <w:rFonts w:ascii="Times New Roman" w:hAnsi="Times New Roman"/>
          <w:color w:val="000000" w:themeColor="text1"/>
          <w:sz w:val="26"/>
        </w:rPr>
        <w:t>сельскохозяйственны</w:t>
      </w:r>
      <w:r w:rsidR="006B499B" w:rsidRPr="006B499B">
        <w:rPr>
          <w:rFonts w:ascii="Times New Roman" w:hAnsi="Times New Roman"/>
          <w:color w:val="000000" w:themeColor="text1"/>
          <w:sz w:val="26"/>
        </w:rPr>
        <w:t>ми</w:t>
      </w:r>
      <w:r w:rsidR="009E621C" w:rsidRPr="006B499B">
        <w:rPr>
          <w:rFonts w:ascii="Times New Roman" w:hAnsi="Times New Roman"/>
          <w:color w:val="000000" w:themeColor="text1"/>
          <w:sz w:val="26"/>
        </w:rPr>
        <w:t xml:space="preserve"> организаци</w:t>
      </w:r>
      <w:r w:rsidR="006B499B" w:rsidRPr="006B499B">
        <w:rPr>
          <w:rFonts w:ascii="Times New Roman" w:hAnsi="Times New Roman"/>
          <w:color w:val="000000" w:themeColor="text1"/>
          <w:sz w:val="26"/>
        </w:rPr>
        <w:t>ями</w:t>
      </w:r>
      <w:r w:rsidRPr="006B499B">
        <w:rPr>
          <w:rFonts w:ascii="Times New Roman" w:hAnsi="Times New Roman"/>
          <w:color w:val="000000" w:themeColor="text1"/>
          <w:sz w:val="26"/>
        </w:rPr>
        <w:t xml:space="preserve">. </w:t>
      </w:r>
      <w:proofErr w:type="gramStart"/>
      <w:r w:rsidR="006B499B" w:rsidRPr="006B499B">
        <w:rPr>
          <w:rFonts w:ascii="Times New Roman" w:hAnsi="Times New Roman"/>
          <w:color w:val="000000" w:themeColor="text1"/>
          <w:sz w:val="26"/>
        </w:rPr>
        <w:t xml:space="preserve">По данным </w:t>
      </w:r>
      <w:r w:rsidRPr="006B499B">
        <w:rPr>
          <w:rFonts w:ascii="Times New Roman" w:hAnsi="Times New Roman"/>
          <w:color w:val="000000" w:themeColor="text1"/>
          <w:sz w:val="26"/>
        </w:rPr>
        <w:t>Территориальн</w:t>
      </w:r>
      <w:r w:rsidR="006B499B" w:rsidRPr="006B499B">
        <w:rPr>
          <w:rFonts w:ascii="Times New Roman" w:hAnsi="Times New Roman"/>
          <w:color w:val="000000" w:themeColor="text1"/>
          <w:sz w:val="26"/>
        </w:rPr>
        <w:t>ого</w:t>
      </w:r>
      <w:r w:rsidRPr="006B499B">
        <w:rPr>
          <w:rFonts w:ascii="Times New Roman" w:hAnsi="Times New Roman"/>
          <w:color w:val="000000" w:themeColor="text1"/>
          <w:sz w:val="26"/>
        </w:rPr>
        <w:t xml:space="preserve"> орган</w:t>
      </w:r>
      <w:r w:rsidR="006B499B" w:rsidRPr="006B499B">
        <w:rPr>
          <w:rFonts w:ascii="Times New Roman" w:hAnsi="Times New Roman"/>
          <w:color w:val="000000" w:themeColor="text1"/>
          <w:sz w:val="26"/>
        </w:rPr>
        <w:t>а</w:t>
      </w:r>
      <w:r w:rsidRPr="006B499B">
        <w:rPr>
          <w:rFonts w:ascii="Times New Roman" w:hAnsi="Times New Roman"/>
          <w:color w:val="000000" w:themeColor="text1"/>
          <w:sz w:val="26"/>
        </w:rPr>
        <w:t xml:space="preserve"> Федеральной службы государственной статистики по Нижегородской области, из 266 руководителей </w:t>
      </w:r>
      <w:proofErr w:type="spellStart"/>
      <w:r w:rsidRPr="006B499B">
        <w:rPr>
          <w:rFonts w:ascii="Times New Roman" w:hAnsi="Times New Roman"/>
          <w:color w:val="000000" w:themeColor="text1"/>
          <w:sz w:val="26"/>
        </w:rPr>
        <w:t>сельхозорганизаций</w:t>
      </w:r>
      <w:proofErr w:type="spellEnd"/>
      <w:r w:rsidR="006B499B" w:rsidRPr="006B499B">
        <w:rPr>
          <w:rFonts w:ascii="Times New Roman" w:hAnsi="Times New Roman"/>
          <w:color w:val="000000" w:themeColor="text1"/>
          <w:sz w:val="26"/>
        </w:rPr>
        <w:t xml:space="preserve"> </w:t>
      </w:r>
      <w:r w:rsidR="006B499B" w:rsidRPr="006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(без учета </w:t>
      </w:r>
      <w:proofErr w:type="spellStart"/>
      <w:r w:rsidR="006B499B" w:rsidRPr="006B499B">
        <w:rPr>
          <w:rFonts w:ascii="Times New Roman" w:hAnsi="Times New Roman" w:cs="Times New Roman"/>
          <w:color w:val="000000" w:themeColor="text1"/>
          <w:sz w:val="26"/>
          <w:szCs w:val="26"/>
        </w:rPr>
        <w:t>микропредприятий</w:t>
      </w:r>
      <w:proofErr w:type="spellEnd"/>
      <w:r w:rsidR="006B499B" w:rsidRPr="006B49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подсобных сельскохозяйственных предприятий несельскохозяйственных организаций)</w:t>
      </w:r>
      <w:r w:rsidRPr="006B499B">
        <w:rPr>
          <w:rFonts w:ascii="Times New Roman" w:hAnsi="Times New Roman"/>
          <w:color w:val="000000" w:themeColor="text1"/>
          <w:sz w:val="26"/>
        </w:rPr>
        <w:t xml:space="preserve"> 59,4% в возрасте 50 лет и старше, </w:t>
      </w:r>
      <w:r w:rsidR="009E621C" w:rsidRPr="006B499B">
        <w:rPr>
          <w:rFonts w:ascii="Times New Roman" w:hAnsi="Times New Roman"/>
          <w:color w:val="000000" w:themeColor="text1"/>
          <w:sz w:val="26"/>
        </w:rPr>
        <w:t xml:space="preserve">38,3% </w:t>
      </w:r>
      <w:r w:rsidR="00942F11">
        <w:rPr>
          <w:rFonts w:ascii="Times New Roman" w:hAnsi="Times New Roman"/>
          <w:color w:val="000000" w:themeColor="text1"/>
          <w:sz w:val="26"/>
        </w:rPr>
        <w:t xml:space="preserve">находятся в возрастной группе </w:t>
      </w:r>
      <w:r w:rsidR="009E621C" w:rsidRPr="006B499B">
        <w:rPr>
          <w:rFonts w:ascii="Times New Roman" w:hAnsi="Times New Roman"/>
          <w:color w:val="000000" w:themeColor="text1"/>
          <w:sz w:val="26"/>
        </w:rPr>
        <w:t>от 29 до 49 лет и 2,3</w:t>
      </w:r>
      <w:r w:rsidRPr="006B499B">
        <w:rPr>
          <w:rFonts w:ascii="Times New Roman" w:hAnsi="Times New Roman"/>
          <w:color w:val="000000" w:themeColor="text1"/>
          <w:sz w:val="26"/>
        </w:rPr>
        <w:t xml:space="preserve">% </w:t>
      </w:r>
      <w:r w:rsidR="00942F11">
        <w:rPr>
          <w:rFonts w:ascii="Times New Roman" w:hAnsi="Times New Roman"/>
          <w:color w:val="000000" w:themeColor="text1"/>
          <w:sz w:val="26"/>
        </w:rPr>
        <w:t xml:space="preserve">от общего числа составляют руководители в возрасте </w:t>
      </w:r>
      <w:r w:rsidRPr="006B499B">
        <w:rPr>
          <w:rFonts w:ascii="Times New Roman" w:hAnsi="Times New Roman"/>
          <w:color w:val="000000" w:themeColor="text1"/>
          <w:sz w:val="26"/>
        </w:rPr>
        <w:t>младше 29 лет.</w:t>
      </w:r>
      <w:proofErr w:type="gramEnd"/>
    </w:p>
    <w:p w:rsidR="00104828" w:rsidRPr="006B499B" w:rsidRDefault="00104828" w:rsidP="006B499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388C" w:rsidRPr="001F6013" w:rsidRDefault="00383655" w:rsidP="001F6013">
      <w:pPr>
        <w:pStyle w:val="3-"/>
        <w:ind w:left="0" w:firstLine="709"/>
        <w:rPr>
          <w:rFonts w:ascii="Times New Roman" w:hAnsi="Times New Roman"/>
          <w:b w:val="0"/>
          <w:color w:val="000000" w:themeColor="text1"/>
          <w:sz w:val="26"/>
        </w:rPr>
      </w:pPr>
      <w:r>
        <w:rPr>
          <w:rFonts w:ascii="Times New Roman" w:hAnsi="Times New Roman"/>
          <w:b w:val="0"/>
          <w:sz w:val="26"/>
        </w:rPr>
        <w:t xml:space="preserve">У </w:t>
      </w:r>
      <w:r w:rsidR="001F6013">
        <w:rPr>
          <w:rFonts w:ascii="Times New Roman" w:hAnsi="Times New Roman"/>
          <w:b w:val="0"/>
          <w:sz w:val="26"/>
        </w:rPr>
        <w:t>83%</w:t>
      </w:r>
      <w:r>
        <w:rPr>
          <w:rFonts w:ascii="Times New Roman" w:hAnsi="Times New Roman"/>
          <w:b w:val="0"/>
          <w:sz w:val="26"/>
        </w:rPr>
        <w:t xml:space="preserve"> руководителей высшее образование</w:t>
      </w:r>
      <w:r w:rsidR="006B499B">
        <w:rPr>
          <w:rFonts w:ascii="Times New Roman" w:hAnsi="Times New Roman"/>
          <w:b w:val="0"/>
          <w:sz w:val="26"/>
        </w:rPr>
        <w:t xml:space="preserve">, в том числе </w:t>
      </w:r>
      <w:r>
        <w:rPr>
          <w:rFonts w:ascii="Times New Roman" w:hAnsi="Times New Roman"/>
          <w:b w:val="0"/>
          <w:sz w:val="26"/>
        </w:rPr>
        <w:t>у 54,5</w:t>
      </w:r>
      <w:r w:rsidR="00942F11">
        <w:rPr>
          <w:rFonts w:ascii="Times New Roman" w:hAnsi="Times New Roman"/>
          <w:b w:val="0"/>
          <w:sz w:val="26"/>
        </w:rPr>
        <w:t xml:space="preserve">% </w:t>
      </w:r>
      <w:r w:rsidR="006B499B">
        <w:rPr>
          <w:rFonts w:ascii="Times New Roman" w:hAnsi="Times New Roman"/>
          <w:b w:val="0"/>
          <w:color w:val="000000" w:themeColor="text1"/>
          <w:sz w:val="26"/>
        </w:rPr>
        <w:t>- высшее сельскохозяйственное</w:t>
      </w:r>
      <w:r w:rsidR="001F6013">
        <w:rPr>
          <w:rFonts w:ascii="Times New Roman" w:hAnsi="Times New Roman"/>
          <w:b w:val="0"/>
          <w:color w:val="000000" w:themeColor="text1"/>
          <w:sz w:val="26"/>
        </w:rPr>
        <w:t xml:space="preserve">. </w:t>
      </w:r>
      <w:r>
        <w:rPr>
          <w:rFonts w:ascii="Times New Roman" w:hAnsi="Times New Roman"/>
          <w:b w:val="0"/>
          <w:color w:val="000000" w:themeColor="text1"/>
          <w:sz w:val="26"/>
        </w:rPr>
        <w:t>Половина всех р</w:t>
      </w:r>
      <w:r w:rsidR="00942F11">
        <w:rPr>
          <w:rFonts w:ascii="Times New Roman" w:hAnsi="Times New Roman"/>
          <w:b w:val="0"/>
          <w:color w:val="000000" w:themeColor="text1"/>
          <w:sz w:val="26"/>
        </w:rPr>
        <w:t>у</w:t>
      </w:r>
      <w:r>
        <w:rPr>
          <w:rFonts w:ascii="Times New Roman" w:hAnsi="Times New Roman"/>
          <w:b w:val="0"/>
          <w:color w:val="000000" w:themeColor="text1"/>
          <w:sz w:val="26"/>
        </w:rPr>
        <w:t xml:space="preserve">ководителей </w:t>
      </w:r>
      <w:proofErr w:type="spellStart"/>
      <w:r>
        <w:rPr>
          <w:rFonts w:ascii="Times New Roman" w:hAnsi="Times New Roman"/>
          <w:b w:val="0"/>
          <w:color w:val="000000" w:themeColor="text1"/>
          <w:sz w:val="26"/>
        </w:rPr>
        <w:t>сельхозорганиза</w:t>
      </w:r>
      <w:r w:rsidR="00942F11">
        <w:rPr>
          <w:rFonts w:ascii="Times New Roman" w:hAnsi="Times New Roman"/>
          <w:b w:val="0"/>
          <w:color w:val="000000" w:themeColor="text1"/>
          <w:sz w:val="26"/>
        </w:rPr>
        <w:t>ций</w:t>
      </w:r>
      <w:proofErr w:type="spellEnd"/>
      <w:r>
        <w:rPr>
          <w:rFonts w:ascii="Times New Roman" w:hAnsi="Times New Roman"/>
          <w:b w:val="0"/>
          <w:color w:val="000000" w:themeColor="text1"/>
          <w:sz w:val="26"/>
        </w:rPr>
        <w:t xml:space="preserve"> имеет общий стаж работы более 30 лет, четверть – от 21 до 30 лет, около 10% руководителей со стажем работы менее 10 лет.</w:t>
      </w:r>
    </w:p>
    <w:p w:rsidR="00F420A9" w:rsidRPr="00F420A9" w:rsidRDefault="00F420A9" w:rsidP="009E621C">
      <w:pPr>
        <w:pStyle w:val="3-"/>
        <w:ind w:left="0" w:firstLine="709"/>
        <w:rPr>
          <w:rFonts w:ascii="Times New Roman" w:hAnsi="Times New Roman"/>
          <w:b w:val="0"/>
          <w:color w:val="000000" w:themeColor="text1"/>
          <w:sz w:val="26"/>
        </w:rPr>
      </w:pPr>
      <w:r w:rsidRPr="00F420A9">
        <w:rPr>
          <w:rFonts w:ascii="Times New Roman" w:hAnsi="Times New Roman"/>
          <w:b w:val="0"/>
          <w:color w:val="000000" w:themeColor="text1"/>
          <w:sz w:val="26"/>
        </w:rPr>
        <w:t>Мужчины-руководители составляют 79,7%</w:t>
      </w:r>
      <w:r w:rsidR="00414B71">
        <w:rPr>
          <w:rFonts w:ascii="Times New Roman" w:hAnsi="Times New Roman"/>
          <w:b w:val="0"/>
          <w:color w:val="000000" w:themeColor="text1"/>
          <w:sz w:val="26"/>
        </w:rPr>
        <w:t xml:space="preserve"> от общего числа</w:t>
      </w:r>
      <w:r w:rsidRPr="00F420A9">
        <w:rPr>
          <w:rFonts w:ascii="Times New Roman" w:hAnsi="Times New Roman"/>
          <w:b w:val="0"/>
          <w:color w:val="000000" w:themeColor="text1"/>
          <w:sz w:val="26"/>
        </w:rPr>
        <w:t xml:space="preserve">, из них четверо имеют возраст до 29 лет, 84 находятся в возрасте 29-49 лет, 124 </w:t>
      </w:r>
      <w:r>
        <w:rPr>
          <w:rFonts w:ascii="Times New Roman" w:hAnsi="Times New Roman"/>
          <w:b w:val="0"/>
          <w:color w:val="000000" w:themeColor="text1"/>
          <w:sz w:val="26"/>
        </w:rPr>
        <w:t xml:space="preserve">человека - от 50 лет и более. </w:t>
      </w:r>
      <w:r w:rsidRPr="00F420A9">
        <w:rPr>
          <w:rFonts w:ascii="Times New Roman" w:hAnsi="Times New Roman"/>
          <w:b w:val="0"/>
          <w:color w:val="000000" w:themeColor="text1"/>
          <w:sz w:val="26"/>
        </w:rPr>
        <w:t>Женщин-руководителей в сельскохозяйственной отрасли</w:t>
      </w:r>
      <w:r w:rsidR="00414B71">
        <w:rPr>
          <w:rFonts w:ascii="Times New Roman" w:hAnsi="Times New Roman"/>
          <w:b w:val="0"/>
          <w:color w:val="000000" w:themeColor="text1"/>
          <w:sz w:val="26"/>
        </w:rPr>
        <w:t xml:space="preserve"> немного</w:t>
      </w:r>
      <w:r w:rsidR="006B499B">
        <w:rPr>
          <w:rFonts w:ascii="Times New Roman" w:hAnsi="Times New Roman"/>
          <w:b w:val="0"/>
          <w:color w:val="000000" w:themeColor="text1"/>
          <w:sz w:val="26"/>
        </w:rPr>
        <w:t xml:space="preserve"> – 54 человека, 34 из которых </w:t>
      </w:r>
      <w:r w:rsidR="00942F11">
        <w:rPr>
          <w:rFonts w:ascii="Times New Roman" w:hAnsi="Times New Roman"/>
          <w:b w:val="0"/>
          <w:color w:val="000000" w:themeColor="text1"/>
          <w:sz w:val="26"/>
        </w:rPr>
        <w:t xml:space="preserve">находятся </w:t>
      </w:r>
      <w:r w:rsidR="006B499B">
        <w:rPr>
          <w:rFonts w:ascii="Times New Roman" w:hAnsi="Times New Roman"/>
          <w:b w:val="0"/>
          <w:color w:val="000000" w:themeColor="text1"/>
          <w:sz w:val="26"/>
        </w:rPr>
        <w:t xml:space="preserve">в возрасте </w:t>
      </w:r>
      <w:r w:rsidRPr="00F420A9">
        <w:rPr>
          <w:rFonts w:ascii="Times New Roman" w:hAnsi="Times New Roman"/>
          <w:b w:val="0"/>
          <w:color w:val="000000" w:themeColor="text1"/>
          <w:sz w:val="26"/>
        </w:rPr>
        <w:t xml:space="preserve">от 50 лет и более. </w:t>
      </w:r>
    </w:p>
    <w:p w:rsidR="00F420A9" w:rsidRPr="00F420A9" w:rsidRDefault="002809CE" w:rsidP="00F420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Более 60</w:t>
      </w:r>
      <w:r w:rsidR="00942F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от </w:t>
      </w:r>
      <w:r w:rsidR="00F420A9" w:rsidRPr="00F42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общего числа руководителей работают руководителем данной организации </w:t>
      </w:r>
      <w:r w:rsidR="00112F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менее </w:t>
      </w:r>
      <w:r w:rsidR="00F420A9" w:rsidRPr="00F420A9">
        <w:rPr>
          <w:rFonts w:ascii="Times New Roman" w:hAnsi="Times New Roman" w:cs="Times New Roman"/>
          <w:color w:val="000000" w:themeColor="text1"/>
          <w:sz w:val="26"/>
          <w:szCs w:val="26"/>
        </w:rPr>
        <w:t>10 лет.</w:t>
      </w:r>
    </w:p>
    <w:p w:rsidR="00F420A9" w:rsidRPr="00775764" w:rsidRDefault="00F420A9" w:rsidP="00F420A9"/>
    <w:p w:rsidR="00F420A9" w:rsidRPr="00F420A9" w:rsidRDefault="00F420A9" w:rsidP="00F420A9"/>
    <w:p w:rsidR="00F717EB" w:rsidRPr="00F420A9" w:rsidRDefault="00F717EB" w:rsidP="00F420A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717EB" w:rsidRPr="00F420A9" w:rsidSect="00317FB1">
      <w:headerReference w:type="default" r:id="rId6"/>
      <w:footerReference w:type="default" r:id="rId7"/>
      <w:pgSz w:w="11906" w:h="16838"/>
      <w:pgMar w:top="1134" w:right="127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11" w:rsidRDefault="00942F11" w:rsidP="00150834">
      <w:r>
        <w:separator/>
      </w:r>
    </w:p>
  </w:endnote>
  <w:endnote w:type="continuationSeparator" w:id="1">
    <w:p w:rsidR="00942F11" w:rsidRDefault="00942F11" w:rsidP="0015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11" w:rsidRDefault="00942F11" w:rsidP="00150834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942F11" w:rsidRDefault="00942F11" w:rsidP="00150834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942F11" w:rsidRDefault="00942F11" w:rsidP="00150834">
    <w:pPr>
      <w:pStyle w:val="a7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942F11" w:rsidRDefault="00942F11" w:rsidP="00150834">
    <w:pPr>
      <w:pStyle w:val="a7"/>
    </w:pPr>
  </w:p>
  <w:p w:rsidR="00942F11" w:rsidRDefault="00942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11" w:rsidRDefault="00942F11" w:rsidP="00150834">
      <w:r>
        <w:separator/>
      </w:r>
    </w:p>
  </w:footnote>
  <w:footnote w:type="continuationSeparator" w:id="1">
    <w:p w:rsidR="00942F11" w:rsidRDefault="00942F11" w:rsidP="0015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11" w:rsidRDefault="00942F11">
    <w:pPr>
      <w:pStyle w:val="a5"/>
    </w:pPr>
    <w:r w:rsidRPr="0015083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-262890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834"/>
    <w:rsid w:val="00036AE0"/>
    <w:rsid w:val="000B4331"/>
    <w:rsid w:val="000C5134"/>
    <w:rsid w:val="00104828"/>
    <w:rsid w:val="00112F03"/>
    <w:rsid w:val="001144C7"/>
    <w:rsid w:val="0014261A"/>
    <w:rsid w:val="00150834"/>
    <w:rsid w:val="0015344A"/>
    <w:rsid w:val="00190A75"/>
    <w:rsid w:val="00191DE0"/>
    <w:rsid w:val="001F6013"/>
    <w:rsid w:val="002809CE"/>
    <w:rsid w:val="00281334"/>
    <w:rsid w:val="002D2FCE"/>
    <w:rsid w:val="002D5D14"/>
    <w:rsid w:val="002E704A"/>
    <w:rsid w:val="00317FB1"/>
    <w:rsid w:val="003732D2"/>
    <w:rsid w:val="00383655"/>
    <w:rsid w:val="003840BC"/>
    <w:rsid w:val="003B6CBB"/>
    <w:rsid w:val="003C388C"/>
    <w:rsid w:val="003D2F8D"/>
    <w:rsid w:val="003F1DFD"/>
    <w:rsid w:val="00400232"/>
    <w:rsid w:val="00414B71"/>
    <w:rsid w:val="00463210"/>
    <w:rsid w:val="004807DF"/>
    <w:rsid w:val="0052214F"/>
    <w:rsid w:val="00577FA5"/>
    <w:rsid w:val="005C35C9"/>
    <w:rsid w:val="00623A3F"/>
    <w:rsid w:val="00685332"/>
    <w:rsid w:val="006B2663"/>
    <w:rsid w:val="006B499B"/>
    <w:rsid w:val="00711126"/>
    <w:rsid w:val="007842D2"/>
    <w:rsid w:val="00787AC9"/>
    <w:rsid w:val="007A0F3A"/>
    <w:rsid w:val="007B2564"/>
    <w:rsid w:val="0080771F"/>
    <w:rsid w:val="008218EC"/>
    <w:rsid w:val="00872170"/>
    <w:rsid w:val="00942F11"/>
    <w:rsid w:val="009E621C"/>
    <w:rsid w:val="00A13DE9"/>
    <w:rsid w:val="00B22D62"/>
    <w:rsid w:val="00B41C6F"/>
    <w:rsid w:val="00B45AD8"/>
    <w:rsid w:val="00B501E3"/>
    <w:rsid w:val="00BC5E28"/>
    <w:rsid w:val="00C31FCE"/>
    <w:rsid w:val="00CB15AD"/>
    <w:rsid w:val="00CE7E73"/>
    <w:rsid w:val="00CF4DB3"/>
    <w:rsid w:val="00D50C7C"/>
    <w:rsid w:val="00D72154"/>
    <w:rsid w:val="00DA7D30"/>
    <w:rsid w:val="00E14388"/>
    <w:rsid w:val="00E35805"/>
    <w:rsid w:val="00F420A9"/>
    <w:rsid w:val="00F717EB"/>
    <w:rsid w:val="00F9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A9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3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34"/>
  </w:style>
  <w:style w:type="paragraph" w:styleId="a7">
    <w:name w:val="footer"/>
    <w:basedOn w:val="a"/>
    <w:link w:val="a8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834"/>
  </w:style>
  <w:style w:type="paragraph" w:customStyle="1" w:styleId="-">
    <w:name w:val="Заголовок-Нейтрал"/>
    <w:basedOn w:val="2"/>
    <w:next w:val="a"/>
    <w:qFormat/>
    <w:rsid w:val="00F420A9"/>
    <w:pPr>
      <w:keepLines w:val="0"/>
      <w:spacing w:before="120" w:after="120" w:line="264" w:lineRule="auto"/>
    </w:pPr>
    <w:rPr>
      <w:rFonts w:ascii="Tahoma" w:eastAsia="SimSun" w:hAnsi="Tahoma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">
    <w:name w:val="Заголовок3-Анонс"/>
    <w:basedOn w:val="3"/>
    <w:qFormat/>
    <w:rsid w:val="00F420A9"/>
    <w:pPr>
      <w:keepLines w:val="0"/>
      <w:spacing w:before="0" w:after="240"/>
      <w:ind w:left="709" w:firstLine="0"/>
    </w:pPr>
    <w:rPr>
      <w:rFonts w:ascii="Tahoma" w:eastAsia="SimSun" w:hAnsi="Tahoma" w:cs="Times New Roman"/>
      <w:color w:val="2626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9</cp:revision>
  <cp:lastPrinted>2018-05-03T11:44:00Z</cp:lastPrinted>
  <dcterms:created xsi:type="dcterms:W3CDTF">2018-05-03T08:23:00Z</dcterms:created>
  <dcterms:modified xsi:type="dcterms:W3CDTF">2018-05-03T11:54:00Z</dcterms:modified>
</cp:coreProperties>
</file>