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23D85" w14:textId="77777777" w:rsidR="00CA7B24" w:rsidRPr="00B23389" w:rsidRDefault="00CA7B24" w:rsidP="00465665">
      <w:pPr>
        <w:pStyle w:val="a5"/>
        <w:spacing w:before="0" w:beforeAutospacing="0" w:after="0" w:afterAutospacing="0"/>
        <w:jc w:val="center"/>
        <w:rPr>
          <w:rFonts w:ascii="Verdana" w:hAnsi="Verdana"/>
          <w:b/>
          <w:bCs/>
          <w:sz w:val="16"/>
          <w:szCs w:val="16"/>
        </w:rPr>
      </w:pPr>
      <w:r w:rsidRPr="00B23389">
        <w:rPr>
          <w:rFonts w:ascii="Verdana" w:hAnsi="Verdana"/>
          <w:b/>
          <w:bCs/>
          <w:sz w:val="16"/>
          <w:szCs w:val="16"/>
        </w:rPr>
        <w:t>О соотношении денежных доходов населения</w:t>
      </w:r>
    </w:p>
    <w:p w14:paraId="53DED129" w14:textId="13CCC080" w:rsidR="00B55A41" w:rsidRDefault="00CA7B24" w:rsidP="00CA7B24">
      <w:pPr>
        <w:pStyle w:val="a5"/>
        <w:spacing w:before="0" w:beforeAutospacing="0" w:after="0" w:afterAutospacing="0"/>
        <w:jc w:val="center"/>
        <w:rPr>
          <w:rFonts w:ascii="Verdana" w:hAnsi="Verdana"/>
          <w:b/>
          <w:bCs/>
          <w:sz w:val="16"/>
          <w:szCs w:val="16"/>
        </w:rPr>
      </w:pPr>
      <w:r w:rsidRPr="00B23389">
        <w:rPr>
          <w:rFonts w:ascii="Verdana" w:hAnsi="Verdana"/>
          <w:b/>
          <w:bCs/>
          <w:sz w:val="16"/>
          <w:szCs w:val="16"/>
        </w:rPr>
        <w:t>с в</w:t>
      </w:r>
      <w:r w:rsidR="004D4450" w:rsidRPr="00B23389">
        <w:rPr>
          <w:rFonts w:ascii="Verdana" w:hAnsi="Verdana"/>
          <w:b/>
          <w:bCs/>
          <w:sz w:val="16"/>
          <w:szCs w:val="16"/>
        </w:rPr>
        <w:t>еличин</w:t>
      </w:r>
      <w:r w:rsidRPr="00B23389">
        <w:rPr>
          <w:rFonts w:ascii="Verdana" w:hAnsi="Verdana"/>
          <w:b/>
          <w:bCs/>
          <w:sz w:val="16"/>
          <w:szCs w:val="16"/>
        </w:rPr>
        <w:t>ой</w:t>
      </w:r>
      <w:r w:rsidR="004D4450" w:rsidRPr="00B23389">
        <w:rPr>
          <w:rFonts w:ascii="Verdana" w:hAnsi="Verdana"/>
          <w:b/>
          <w:bCs/>
          <w:sz w:val="16"/>
          <w:szCs w:val="16"/>
        </w:rPr>
        <w:t xml:space="preserve"> прожиточного минимума</w:t>
      </w:r>
      <w:r w:rsidR="00392F1E">
        <w:rPr>
          <w:rFonts w:ascii="Verdana" w:hAnsi="Verdana"/>
          <w:b/>
          <w:bCs/>
          <w:sz w:val="16"/>
          <w:szCs w:val="16"/>
        </w:rPr>
        <w:t xml:space="preserve"> </w:t>
      </w:r>
      <w:r w:rsidR="00133021">
        <w:rPr>
          <w:rFonts w:ascii="Verdana" w:hAnsi="Verdana"/>
          <w:b/>
          <w:bCs/>
          <w:sz w:val="16"/>
          <w:szCs w:val="16"/>
        </w:rPr>
        <w:t>в</w:t>
      </w:r>
      <w:r w:rsidR="004319ED" w:rsidRPr="00B23389">
        <w:rPr>
          <w:rFonts w:ascii="Verdana" w:hAnsi="Verdana"/>
          <w:b/>
          <w:bCs/>
          <w:sz w:val="16"/>
          <w:szCs w:val="16"/>
        </w:rPr>
        <w:t xml:space="preserve"> Нижегородской области</w:t>
      </w:r>
      <w:r w:rsidR="004319ED" w:rsidRPr="00B23389">
        <w:rPr>
          <w:rFonts w:ascii="Verdana" w:hAnsi="Verdana"/>
          <w:b/>
          <w:bCs/>
          <w:sz w:val="16"/>
          <w:szCs w:val="16"/>
        </w:rPr>
        <w:br/>
        <w:t>в</w:t>
      </w:r>
      <w:r w:rsidR="00392F1E">
        <w:rPr>
          <w:rFonts w:ascii="Verdana" w:hAnsi="Verdana"/>
          <w:b/>
          <w:bCs/>
          <w:sz w:val="16"/>
          <w:szCs w:val="16"/>
        </w:rPr>
        <w:t xml:space="preserve"> </w:t>
      </w:r>
      <w:r w:rsidR="00392F1E">
        <w:rPr>
          <w:rFonts w:ascii="Verdana" w:hAnsi="Verdana"/>
          <w:b/>
          <w:bCs/>
          <w:sz w:val="16"/>
          <w:szCs w:val="16"/>
          <w:lang w:val="en-US"/>
        </w:rPr>
        <w:t>I</w:t>
      </w:r>
      <w:r w:rsidR="00392F1E" w:rsidRPr="00392F1E">
        <w:rPr>
          <w:rFonts w:ascii="Verdana" w:hAnsi="Verdana"/>
          <w:b/>
          <w:bCs/>
          <w:sz w:val="16"/>
          <w:szCs w:val="16"/>
        </w:rPr>
        <w:t xml:space="preserve"> </w:t>
      </w:r>
      <w:r w:rsidR="004D4450" w:rsidRPr="00B23389">
        <w:rPr>
          <w:rFonts w:ascii="Verdana" w:hAnsi="Verdana"/>
          <w:b/>
          <w:bCs/>
          <w:sz w:val="16"/>
          <w:szCs w:val="16"/>
        </w:rPr>
        <w:t>квартале 20</w:t>
      </w:r>
      <w:r w:rsidR="005906D2" w:rsidRPr="005906D2">
        <w:rPr>
          <w:rFonts w:ascii="Verdana" w:hAnsi="Verdana"/>
          <w:b/>
          <w:bCs/>
          <w:sz w:val="16"/>
          <w:szCs w:val="16"/>
        </w:rPr>
        <w:t>2</w:t>
      </w:r>
      <w:r w:rsidR="004B4ACC">
        <w:rPr>
          <w:rFonts w:ascii="Verdana" w:hAnsi="Verdana"/>
          <w:b/>
          <w:bCs/>
          <w:sz w:val="16"/>
          <w:szCs w:val="16"/>
        </w:rPr>
        <w:t>3</w:t>
      </w:r>
      <w:r w:rsidR="004D4450" w:rsidRPr="00B23389">
        <w:rPr>
          <w:rFonts w:ascii="Verdana" w:hAnsi="Verdana"/>
          <w:b/>
          <w:bCs/>
          <w:sz w:val="16"/>
          <w:szCs w:val="16"/>
        </w:rPr>
        <w:t xml:space="preserve"> года</w:t>
      </w:r>
    </w:p>
    <w:p w14:paraId="260AF46E" w14:textId="77777777" w:rsidR="00090879" w:rsidRDefault="00090879" w:rsidP="00A04796">
      <w:pPr>
        <w:pStyle w:val="a5"/>
        <w:spacing w:before="0" w:beforeAutospacing="0" w:after="0" w:afterAutospacing="0"/>
        <w:jc w:val="both"/>
        <w:rPr>
          <w:rFonts w:ascii="Verdana" w:hAnsi="Verdana"/>
          <w:iCs/>
          <w:sz w:val="16"/>
          <w:szCs w:val="16"/>
        </w:rPr>
      </w:pPr>
    </w:p>
    <w:p w14:paraId="30DDF400" w14:textId="58A32A5E" w:rsidR="002E5462" w:rsidRPr="00A42F14" w:rsidRDefault="00090879" w:rsidP="00F001E6">
      <w:pPr>
        <w:ind w:firstLine="709"/>
        <w:jc w:val="both"/>
        <w:rPr>
          <w:rFonts w:ascii="Verdana" w:hAnsi="Verdana"/>
          <w:iCs/>
          <w:sz w:val="16"/>
          <w:szCs w:val="16"/>
        </w:rPr>
      </w:pPr>
      <w:r w:rsidRPr="00A42F14">
        <w:rPr>
          <w:rFonts w:ascii="Verdana" w:hAnsi="Verdana"/>
          <w:iCs/>
          <w:sz w:val="16"/>
          <w:szCs w:val="16"/>
        </w:rPr>
        <w:t>Территориальный орган Федеральной службы государственной статистики по Нижегородской области сообщает</w:t>
      </w:r>
      <w:r w:rsidR="002E5462" w:rsidRPr="00A42F14">
        <w:t xml:space="preserve"> </w:t>
      </w:r>
      <w:r w:rsidR="002E5462" w:rsidRPr="00A42F14">
        <w:rPr>
          <w:rFonts w:ascii="Verdana" w:hAnsi="Verdana"/>
          <w:iCs/>
          <w:sz w:val="16"/>
          <w:szCs w:val="16"/>
        </w:rPr>
        <w:t xml:space="preserve">сведения о величине </w:t>
      </w:r>
      <w:r w:rsidR="004B4ACC">
        <w:rPr>
          <w:rFonts w:ascii="Verdana" w:hAnsi="Verdana"/>
          <w:iCs/>
          <w:sz w:val="16"/>
          <w:szCs w:val="16"/>
        </w:rPr>
        <w:t>прожиточного минимума на 2023</w:t>
      </w:r>
      <w:r w:rsidR="002E5462" w:rsidRPr="00A42F14">
        <w:rPr>
          <w:rFonts w:ascii="Verdana" w:hAnsi="Verdana"/>
          <w:iCs/>
          <w:sz w:val="16"/>
          <w:szCs w:val="16"/>
        </w:rPr>
        <w:t xml:space="preserve"> год, утвержденной</w:t>
      </w:r>
      <w:r w:rsidR="002E5462" w:rsidRPr="00A42F14">
        <w:t xml:space="preserve"> </w:t>
      </w:r>
      <w:r w:rsidR="002E5462" w:rsidRPr="00A42F14">
        <w:rPr>
          <w:rFonts w:ascii="Verdana" w:hAnsi="Verdana"/>
          <w:iCs/>
          <w:sz w:val="16"/>
          <w:szCs w:val="16"/>
        </w:rPr>
        <w:t>постановлением Правитель</w:t>
      </w:r>
      <w:r w:rsidR="004B4ACC">
        <w:rPr>
          <w:rFonts w:ascii="Verdana" w:hAnsi="Verdana"/>
          <w:iCs/>
          <w:sz w:val="16"/>
          <w:szCs w:val="16"/>
        </w:rPr>
        <w:t>ства Нижегородской области от 16</w:t>
      </w:r>
      <w:r w:rsidR="002E5462" w:rsidRPr="00A42F14">
        <w:rPr>
          <w:rFonts w:ascii="Verdana" w:hAnsi="Verdana"/>
          <w:iCs/>
          <w:sz w:val="16"/>
          <w:szCs w:val="16"/>
        </w:rPr>
        <w:t xml:space="preserve"> </w:t>
      </w:r>
      <w:r w:rsidR="004B4ACC">
        <w:rPr>
          <w:rFonts w:ascii="Verdana" w:hAnsi="Verdana"/>
          <w:iCs/>
          <w:sz w:val="16"/>
          <w:szCs w:val="16"/>
        </w:rPr>
        <w:t>декабря</w:t>
      </w:r>
      <w:r w:rsidR="002E5462" w:rsidRPr="00A42F14">
        <w:rPr>
          <w:rFonts w:ascii="Verdana" w:hAnsi="Verdana"/>
          <w:iCs/>
          <w:sz w:val="16"/>
          <w:szCs w:val="16"/>
        </w:rPr>
        <w:t xml:space="preserve"> 2022 г. № </w:t>
      </w:r>
      <w:r w:rsidR="004B4ACC">
        <w:rPr>
          <w:rFonts w:ascii="Verdana" w:hAnsi="Verdana"/>
          <w:iCs/>
          <w:sz w:val="16"/>
          <w:szCs w:val="16"/>
        </w:rPr>
        <w:t>1080</w:t>
      </w:r>
      <w:r w:rsidR="002E5462" w:rsidRPr="00A42F14">
        <w:rPr>
          <w:rFonts w:ascii="Verdana" w:hAnsi="Verdana"/>
          <w:iCs/>
          <w:sz w:val="16"/>
          <w:szCs w:val="16"/>
        </w:rPr>
        <w:t xml:space="preserve"> «</w:t>
      </w:r>
      <w:r w:rsidR="004B4ACC">
        <w:rPr>
          <w:rFonts w:ascii="Verdana" w:hAnsi="Verdana"/>
          <w:iCs/>
          <w:sz w:val="16"/>
          <w:szCs w:val="16"/>
        </w:rPr>
        <w:t>Об установлении величины прожиточного минимума на душу населения и по основным социально-демографическим группам населения по</w:t>
      </w:r>
      <w:r w:rsidR="002E5462" w:rsidRPr="00A42F14">
        <w:rPr>
          <w:rFonts w:ascii="Verdana" w:hAnsi="Verdana"/>
          <w:iCs/>
          <w:sz w:val="16"/>
          <w:szCs w:val="16"/>
        </w:rPr>
        <w:t xml:space="preserve"> Нижегородской области</w:t>
      </w:r>
      <w:r w:rsidR="004B4ACC">
        <w:rPr>
          <w:rFonts w:ascii="Verdana" w:hAnsi="Verdana"/>
          <w:iCs/>
          <w:sz w:val="16"/>
          <w:szCs w:val="16"/>
        </w:rPr>
        <w:t xml:space="preserve"> на 2023 год»</w:t>
      </w:r>
      <w:r w:rsidR="002E5462" w:rsidRPr="00A42F14">
        <w:rPr>
          <w:rFonts w:ascii="Verdana" w:hAnsi="Verdana"/>
          <w:iCs/>
          <w:sz w:val="16"/>
          <w:szCs w:val="16"/>
        </w:rPr>
        <w:t>.</w:t>
      </w:r>
    </w:p>
    <w:p w14:paraId="4CA80FC2" w14:textId="77777777" w:rsidR="00F001E6" w:rsidRDefault="00F001E6" w:rsidP="002E5462">
      <w:pPr>
        <w:ind w:firstLine="709"/>
        <w:jc w:val="both"/>
        <w:rPr>
          <w:rFonts w:ascii="Verdana" w:hAnsi="Verdana"/>
          <w:iCs/>
          <w:sz w:val="16"/>
          <w:szCs w:val="16"/>
        </w:rPr>
      </w:pPr>
    </w:p>
    <w:p w14:paraId="1EC00CD0" w14:textId="5004B174" w:rsidR="00F001E6" w:rsidRDefault="00F001E6" w:rsidP="00B83565">
      <w:pPr>
        <w:pStyle w:val="a5"/>
        <w:spacing w:before="0" w:beforeAutospacing="0" w:after="0" w:afterAutospacing="0"/>
        <w:ind w:firstLine="426"/>
        <w:jc w:val="center"/>
        <w:rPr>
          <w:rFonts w:ascii="Verdana" w:hAnsi="Verdana"/>
          <w:b/>
          <w:iCs/>
          <w:sz w:val="16"/>
          <w:szCs w:val="16"/>
        </w:rPr>
      </w:pPr>
      <w:r>
        <w:rPr>
          <w:rFonts w:ascii="Verdana" w:hAnsi="Verdana"/>
          <w:b/>
          <w:iCs/>
          <w:sz w:val="16"/>
          <w:szCs w:val="16"/>
        </w:rPr>
        <w:t>Величи</w:t>
      </w:r>
      <w:r w:rsidR="004B4ACC">
        <w:rPr>
          <w:rFonts w:ascii="Verdana" w:hAnsi="Verdana"/>
          <w:b/>
          <w:iCs/>
          <w:sz w:val="16"/>
          <w:szCs w:val="16"/>
        </w:rPr>
        <w:t>на прожиточного минимума на 2023</w:t>
      </w:r>
      <w:r>
        <w:rPr>
          <w:rFonts w:ascii="Verdana" w:hAnsi="Verdana"/>
          <w:b/>
          <w:iCs/>
          <w:sz w:val="16"/>
          <w:szCs w:val="16"/>
        </w:rPr>
        <w:t xml:space="preserve"> год по Нижегородской области, </w:t>
      </w:r>
    </w:p>
    <w:p w14:paraId="12856A75" w14:textId="1B7EFEA8" w:rsidR="00A04796" w:rsidRPr="003C4199" w:rsidRDefault="00B83565" w:rsidP="003C4199">
      <w:pPr>
        <w:pStyle w:val="a5"/>
        <w:spacing w:before="0" w:beforeAutospacing="0" w:after="0" w:afterAutospacing="0"/>
        <w:ind w:firstLine="426"/>
        <w:jc w:val="center"/>
        <w:rPr>
          <w:rFonts w:ascii="Verdana" w:hAnsi="Verdana"/>
          <w:b/>
          <w:sz w:val="16"/>
          <w:szCs w:val="16"/>
        </w:rPr>
      </w:pPr>
      <w:r w:rsidRPr="00B83565">
        <w:rPr>
          <w:rFonts w:ascii="Verdana" w:hAnsi="Verdana"/>
          <w:b/>
          <w:iCs/>
          <w:sz w:val="16"/>
          <w:szCs w:val="16"/>
        </w:rPr>
        <w:t>в расчете на душу населения</w:t>
      </w:r>
    </w:p>
    <w:p w14:paraId="2351C7A6" w14:textId="77777777" w:rsidR="001F5073" w:rsidRPr="00B23389" w:rsidRDefault="001F5073" w:rsidP="002713A5">
      <w:pPr>
        <w:spacing w:line="24" w:lineRule="auto"/>
        <w:rPr>
          <w:rFonts w:ascii="Verdana" w:hAnsi="Verdana"/>
          <w:sz w:val="16"/>
          <w:szCs w:val="16"/>
        </w:rPr>
      </w:pPr>
    </w:p>
    <w:p w14:paraId="1364E72D" w14:textId="77777777" w:rsidR="00E96199" w:rsidRPr="00B23389" w:rsidRDefault="00E96199" w:rsidP="007748FD">
      <w:pPr>
        <w:pStyle w:val="a5"/>
        <w:spacing w:before="0" w:beforeAutospacing="0" w:after="0" w:afterAutospacing="0"/>
        <w:ind w:left="7080"/>
        <w:jc w:val="both"/>
        <w:rPr>
          <w:rFonts w:ascii="Verdana" w:hAnsi="Verdana"/>
          <w:sz w:val="16"/>
          <w:szCs w:val="16"/>
        </w:rPr>
      </w:pPr>
      <w:r w:rsidRPr="00B23389">
        <w:rPr>
          <w:rFonts w:ascii="Verdana" w:hAnsi="Verdana"/>
          <w:sz w:val="16"/>
          <w:szCs w:val="16"/>
        </w:rPr>
        <w:t>рублей в месяц</w:t>
      </w:r>
    </w:p>
    <w:tbl>
      <w:tblPr>
        <w:tblW w:w="9215" w:type="dxa"/>
        <w:jc w:val="center"/>
        <w:tblCellSpacing w:w="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1144"/>
        <w:gridCol w:w="1552"/>
        <w:gridCol w:w="1804"/>
        <w:gridCol w:w="1939"/>
      </w:tblGrid>
      <w:tr w:rsidR="00E96199" w:rsidRPr="00B23389" w14:paraId="6EAEE14E" w14:textId="77777777" w:rsidTr="00E80337">
        <w:trPr>
          <w:tblCellSpacing w:w="7" w:type="dxa"/>
          <w:jc w:val="center"/>
        </w:trPr>
        <w:tc>
          <w:tcPr>
            <w:tcW w:w="1500" w:type="pct"/>
            <w:vMerge w:val="restart"/>
            <w:shd w:val="clear" w:color="auto" w:fill="99CCFF"/>
            <w:vAlign w:val="center"/>
            <w:hideMark/>
          </w:tcPr>
          <w:p w14:paraId="210561D9" w14:textId="77777777" w:rsidR="00E96199" w:rsidRPr="00B23389" w:rsidRDefault="00E96199" w:rsidP="00191C6C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15" w:type="pct"/>
            <w:vMerge w:val="restart"/>
            <w:shd w:val="clear" w:color="auto" w:fill="99CCFF"/>
            <w:vAlign w:val="center"/>
            <w:hideMark/>
          </w:tcPr>
          <w:p w14:paraId="668773A8" w14:textId="77777777" w:rsidR="00E96199" w:rsidRPr="00B23389" w:rsidRDefault="00E96199" w:rsidP="00191C6C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i/>
                <w:iCs/>
                <w:sz w:val="16"/>
                <w:szCs w:val="16"/>
              </w:rPr>
              <w:t>Все</w:t>
            </w:r>
            <w:r w:rsidRPr="00B23389">
              <w:rPr>
                <w:rFonts w:ascii="Verdana" w:hAnsi="Verdana"/>
                <w:i/>
                <w:iCs/>
                <w:sz w:val="16"/>
                <w:szCs w:val="16"/>
              </w:rPr>
              <w:br/>
              <w:t>население</w:t>
            </w:r>
          </w:p>
        </w:tc>
        <w:tc>
          <w:tcPr>
            <w:tcW w:w="2854" w:type="pct"/>
            <w:gridSpan w:val="3"/>
            <w:shd w:val="clear" w:color="auto" w:fill="99CCFF"/>
            <w:vAlign w:val="center"/>
            <w:hideMark/>
          </w:tcPr>
          <w:p w14:paraId="756CEC37" w14:textId="77777777" w:rsidR="00E96199" w:rsidRPr="00B23389" w:rsidRDefault="00E96199" w:rsidP="00191C6C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i/>
                <w:iCs/>
                <w:sz w:val="16"/>
                <w:szCs w:val="16"/>
              </w:rPr>
              <w:t xml:space="preserve">В том числе </w:t>
            </w:r>
          </w:p>
        </w:tc>
      </w:tr>
      <w:tr w:rsidR="00E96199" w:rsidRPr="00B23389" w14:paraId="2145619E" w14:textId="77777777" w:rsidTr="00E80337">
        <w:trPr>
          <w:tblCellSpacing w:w="7" w:type="dxa"/>
          <w:jc w:val="center"/>
        </w:trPr>
        <w:tc>
          <w:tcPr>
            <w:tcW w:w="1500" w:type="pct"/>
            <w:vMerge/>
            <w:vAlign w:val="center"/>
            <w:hideMark/>
          </w:tcPr>
          <w:p w14:paraId="460659C2" w14:textId="77777777" w:rsidR="00E96199" w:rsidRPr="00B23389" w:rsidRDefault="00E96199" w:rsidP="00191C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7CAE3B05" w14:textId="77777777" w:rsidR="00E96199" w:rsidRPr="00B23389" w:rsidRDefault="00E96199" w:rsidP="00191C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7" w:type="pct"/>
            <w:shd w:val="clear" w:color="auto" w:fill="99CCFF"/>
            <w:vAlign w:val="center"/>
            <w:hideMark/>
          </w:tcPr>
          <w:p w14:paraId="431B1CF6" w14:textId="77777777" w:rsidR="00E96199" w:rsidRPr="00B23389" w:rsidRDefault="00E96199" w:rsidP="00191C6C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i/>
                <w:iCs/>
                <w:sz w:val="16"/>
                <w:szCs w:val="16"/>
              </w:rPr>
              <w:t>трудоспособное</w:t>
            </w:r>
            <w:r w:rsidRPr="00B23389">
              <w:rPr>
                <w:rFonts w:ascii="Verdana" w:hAnsi="Verdana"/>
                <w:i/>
                <w:iCs/>
                <w:sz w:val="16"/>
                <w:szCs w:val="16"/>
              </w:rPr>
              <w:br/>
              <w:t>население</w:t>
            </w:r>
          </w:p>
        </w:tc>
        <w:tc>
          <w:tcPr>
            <w:tcW w:w="974" w:type="pct"/>
            <w:shd w:val="clear" w:color="auto" w:fill="99CCFF"/>
            <w:vAlign w:val="center"/>
            <w:hideMark/>
          </w:tcPr>
          <w:p w14:paraId="0232E3CF" w14:textId="77777777" w:rsidR="00E96199" w:rsidRPr="00B23389" w:rsidRDefault="00E96199" w:rsidP="00191C6C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i/>
                <w:iCs/>
                <w:sz w:val="16"/>
                <w:szCs w:val="16"/>
              </w:rPr>
              <w:t>пенсионеры</w:t>
            </w:r>
          </w:p>
        </w:tc>
        <w:tc>
          <w:tcPr>
            <w:tcW w:w="1028" w:type="pct"/>
            <w:shd w:val="clear" w:color="auto" w:fill="99CCFF"/>
            <w:vAlign w:val="center"/>
            <w:hideMark/>
          </w:tcPr>
          <w:p w14:paraId="755A38E3" w14:textId="77777777" w:rsidR="00E96199" w:rsidRPr="00B23389" w:rsidRDefault="00E96199" w:rsidP="00191C6C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i/>
                <w:iCs/>
                <w:sz w:val="16"/>
                <w:szCs w:val="16"/>
              </w:rPr>
              <w:t>дети</w:t>
            </w:r>
          </w:p>
        </w:tc>
      </w:tr>
      <w:tr w:rsidR="00191C6C" w:rsidRPr="00B23389" w14:paraId="34750B36" w14:textId="77777777" w:rsidTr="00E80337">
        <w:trPr>
          <w:tblCellSpacing w:w="7" w:type="dxa"/>
          <w:jc w:val="center"/>
        </w:trPr>
        <w:tc>
          <w:tcPr>
            <w:tcW w:w="1500" w:type="pct"/>
            <w:shd w:val="clear" w:color="auto" w:fill="E3E3E3"/>
            <w:vAlign w:val="center"/>
          </w:tcPr>
          <w:p w14:paraId="673B450A" w14:textId="77F3664C" w:rsidR="00191C6C" w:rsidRPr="003C4199" w:rsidRDefault="00191C6C" w:rsidP="00191C6C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191C6C">
              <w:rPr>
                <w:rFonts w:ascii="Verdana" w:hAnsi="Verdana"/>
                <w:sz w:val="16"/>
                <w:szCs w:val="16"/>
              </w:rPr>
              <w:t>Величина прожиточного минимума</w:t>
            </w:r>
            <w:r w:rsidR="003C419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615" w:type="pct"/>
            <w:shd w:val="clear" w:color="auto" w:fill="E3E3E3"/>
            <w:vAlign w:val="bottom"/>
          </w:tcPr>
          <w:p w14:paraId="67D46D3E" w14:textId="762D9F98" w:rsidR="00191C6C" w:rsidRDefault="004B4ACC" w:rsidP="00E96199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13 513</w:t>
            </w:r>
          </w:p>
        </w:tc>
        <w:tc>
          <w:tcPr>
            <w:tcW w:w="837" w:type="pct"/>
            <w:shd w:val="clear" w:color="auto" w:fill="E3E3E3"/>
            <w:vAlign w:val="bottom"/>
          </w:tcPr>
          <w:p w14:paraId="5B6FD0D8" w14:textId="4FFC3BB0" w:rsidR="00191C6C" w:rsidRPr="00191C6C" w:rsidRDefault="004B4ACC" w:rsidP="00E96199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14 729</w:t>
            </w:r>
          </w:p>
        </w:tc>
        <w:tc>
          <w:tcPr>
            <w:tcW w:w="974" w:type="pct"/>
            <w:shd w:val="clear" w:color="auto" w:fill="E3E3E3"/>
            <w:vAlign w:val="bottom"/>
          </w:tcPr>
          <w:p w14:paraId="6BABC8D4" w14:textId="74361D96" w:rsidR="00191C6C" w:rsidRDefault="004B4ACC" w:rsidP="00E96199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11 621</w:t>
            </w:r>
          </w:p>
        </w:tc>
        <w:tc>
          <w:tcPr>
            <w:tcW w:w="1028" w:type="pct"/>
            <w:shd w:val="clear" w:color="auto" w:fill="E3E3E3"/>
            <w:vAlign w:val="bottom"/>
          </w:tcPr>
          <w:p w14:paraId="38446F77" w14:textId="77D14187" w:rsidR="00191C6C" w:rsidRDefault="004B4ACC" w:rsidP="00E96199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13 108</w:t>
            </w:r>
          </w:p>
        </w:tc>
      </w:tr>
    </w:tbl>
    <w:p w14:paraId="29D977D5" w14:textId="77777777" w:rsidR="00B83565" w:rsidRDefault="00B83565" w:rsidP="00423A4A">
      <w:pPr>
        <w:pStyle w:val="a5"/>
        <w:spacing w:before="0" w:beforeAutospacing="0" w:after="0" w:afterAutospacing="0"/>
        <w:rPr>
          <w:rFonts w:ascii="Verdana" w:hAnsi="Verdana"/>
          <w:b/>
          <w:sz w:val="16"/>
          <w:szCs w:val="16"/>
        </w:rPr>
      </w:pPr>
    </w:p>
    <w:p w14:paraId="16D6E7CB" w14:textId="77777777" w:rsidR="00A40B15" w:rsidRDefault="00A40B15" w:rsidP="00B83565">
      <w:pPr>
        <w:pStyle w:val="a5"/>
        <w:spacing w:before="0" w:beforeAutospacing="0" w:after="0" w:afterAutospacing="0"/>
        <w:jc w:val="center"/>
        <w:rPr>
          <w:rFonts w:ascii="Verdana" w:hAnsi="Verdana"/>
          <w:sz w:val="16"/>
          <w:szCs w:val="16"/>
        </w:rPr>
      </w:pPr>
      <w:r w:rsidRPr="00B83565">
        <w:rPr>
          <w:rFonts w:ascii="Verdana" w:hAnsi="Verdana"/>
          <w:b/>
          <w:sz w:val="16"/>
          <w:szCs w:val="16"/>
        </w:rPr>
        <w:t>Соотношение денежных доходов населения с величиной прожиточного минимума</w:t>
      </w:r>
    </w:p>
    <w:p w14:paraId="4D87202D" w14:textId="77777777" w:rsidR="005446E2" w:rsidRPr="00B23389" w:rsidRDefault="005446E2" w:rsidP="005446E2">
      <w:pPr>
        <w:pStyle w:val="a5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</w:p>
    <w:tbl>
      <w:tblPr>
        <w:tblW w:w="9073" w:type="dxa"/>
        <w:jc w:val="center"/>
        <w:tblCellSpacing w:w="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8"/>
        <w:gridCol w:w="1150"/>
        <w:gridCol w:w="1400"/>
        <w:gridCol w:w="1465"/>
      </w:tblGrid>
      <w:tr w:rsidR="00A40B15" w:rsidRPr="00B23389" w14:paraId="1267155A" w14:textId="77777777" w:rsidTr="004B4ACC">
        <w:trPr>
          <w:tblCellSpacing w:w="7" w:type="dxa"/>
          <w:jc w:val="center"/>
        </w:trPr>
        <w:tc>
          <w:tcPr>
            <w:tcW w:w="2780" w:type="pct"/>
            <w:vMerge w:val="restart"/>
            <w:shd w:val="clear" w:color="auto" w:fill="99CCFF"/>
            <w:vAlign w:val="center"/>
            <w:hideMark/>
          </w:tcPr>
          <w:p w14:paraId="53EA387C" w14:textId="77777777" w:rsidR="00A40B15" w:rsidRPr="00B23389" w:rsidRDefault="00A40B15" w:rsidP="00B23389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27" w:type="pct"/>
            <w:vMerge w:val="restart"/>
            <w:shd w:val="clear" w:color="auto" w:fill="99CCFF"/>
            <w:vAlign w:val="center"/>
            <w:hideMark/>
          </w:tcPr>
          <w:p w14:paraId="5B85DA97" w14:textId="01658FD1" w:rsidR="00A40B15" w:rsidRPr="00B23389" w:rsidRDefault="00191C6C" w:rsidP="00163FE4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>I</w:t>
            </w:r>
            <w:r w:rsidR="00163FE4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5F0035">
              <w:rPr>
                <w:rFonts w:ascii="Verdana" w:hAnsi="Verdana"/>
                <w:i/>
                <w:iCs/>
                <w:sz w:val="16"/>
                <w:szCs w:val="16"/>
              </w:rPr>
              <w:t>квартал 202</w:t>
            </w:r>
            <w:r w:rsidR="004B4ACC">
              <w:rPr>
                <w:rFonts w:ascii="Verdana" w:hAnsi="Verdana"/>
                <w:i/>
                <w:iCs/>
                <w:sz w:val="16"/>
                <w:szCs w:val="16"/>
              </w:rPr>
              <w:t>3</w:t>
            </w:r>
            <w:r w:rsidR="001F589D" w:rsidRPr="00B23389">
              <w:rPr>
                <w:rFonts w:ascii="Verdana" w:hAnsi="Verdana"/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1562" w:type="pct"/>
            <w:gridSpan w:val="2"/>
            <w:shd w:val="clear" w:color="auto" w:fill="99CCFF"/>
            <w:vAlign w:val="center"/>
            <w:hideMark/>
          </w:tcPr>
          <w:p w14:paraId="391FC220" w14:textId="77777777" w:rsidR="00A40B15" w:rsidRPr="00B23389" w:rsidRDefault="00A40B15" w:rsidP="00B23389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i/>
                <w:iCs/>
                <w:sz w:val="16"/>
                <w:szCs w:val="16"/>
              </w:rPr>
              <w:t>Справочно:</w:t>
            </w:r>
          </w:p>
        </w:tc>
      </w:tr>
      <w:tr w:rsidR="001F589D" w:rsidRPr="00B23389" w14:paraId="0DE431CE" w14:textId="77777777" w:rsidTr="004B4ACC">
        <w:trPr>
          <w:tblCellSpacing w:w="7" w:type="dxa"/>
          <w:jc w:val="center"/>
        </w:trPr>
        <w:tc>
          <w:tcPr>
            <w:tcW w:w="2780" w:type="pct"/>
            <w:vMerge/>
            <w:vAlign w:val="center"/>
            <w:hideMark/>
          </w:tcPr>
          <w:p w14:paraId="17AADB5D" w14:textId="77777777" w:rsidR="001F589D" w:rsidRPr="00B23389" w:rsidRDefault="001F589D" w:rsidP="00E24E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14:paraId="10AE4512" w14:textId="77777777" w:rsidR="001F589D" w:rsidRPr="00B23389" w:rsidRDefault="001F589D" w:rsidP="00E24E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99CCFF"/>
            <w:vAlign w:val="center"/>
          </w:tcPr>
          <w:p w14:paraId="089C858E" w14:textId="4CC41147" w:rsidR="001F589D" w:rsidRPr="00B23389" w:rsidRDefault="00191C6C" w:rsidP="00306826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>I</w:t>
            </w:r>
            <w:r w:rsidR="004B4ACC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>V</w:t>
            </w:r>
            <w:r w:rsidR="002F5F5A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квартал 2022</w:t>
            </w:r>
            <w:r w:rsidR="002F5F5A" w:rsidRPr="00B23389">
              <w:rPr>
                <w:rFonts w:ascii="Verdana" w:hAnsi="Verdana"/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790" w:type="pct"/>
            <w:shd w:val="clear" w:color="auto" w:fill="99CCFF"/>
            <w:vAlign w:val="center"/>
            <w:hideMark/>
          </w:tcPr>
          <w:p w14:paraId="77BC4D08" w14:textId="57BD77EF" w:rsidR="001F589D" w:rsidRPr="00B23389" w:rsidRDefault="002F5F5A" w:rsidP="00306826">
            <w:pPr>
              <w:pStyle w:val="a5"/>
              <w:jc w:val="center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>I</w:t>
            </w:r>
            <w:r w:rsidR="00163FE4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5F0035">
              <w:rPr>
                <w:rFonts w:ascii="Verdana" w:hAnsi="Verdana"/>
                <w:i/>
                <w:iCs/>
                <w:sz w:val="16"/>
                <w:szCs w:val="16"/>
              </w:rPr>
              <w:t>квартал 20</w:t>
            </w:r>
            <w:r w:rsidR="004B4ACC">
              <w:rPr>
                <w:rFonts w:ascii="Verdana" w:hAnsi="Verdana"/>
                <w:i/>
                <w:iCs/>
                <w:sz w:val="16"/>
                <w:szCs w:val="16"/>
              </w:rPr>
              <w:t>22</w:t>
            </w:r>
            <w:r w:rsidR="001F589D" w:rsidRPr="00B23389">
              <w:rPr>
                <w:rFonts w:ascii="Verdana" w:hAnsi="Verdana"/>
                <w:i/>
                <w:iCs/>
                <w:sz w:val="16"/>
                <w:szCs w:val="16"/>
              </w:rPr>
              <w:t>г.</w:t>
            </w:r>
          </w:p>
        </w:tc>
      </w:tr>
      <w:tr w:rsidR="00F36C37" w:rsidRPr="00B23389" w14:paraId="66020F2F" w14:textId="77777777" w:rsidTr="004B4ACC">
        <w:trPr>
          <w:tblCellSpacing w:w="7" w:type="dxa"/>
          <w:jc w:val="center"/>
        </w:trPr>
        <w:tc>
          <w:tcPr>
            <w:tcW w:w="2780" w:type="pct"/>
            <w:shd w:val="clear" w:color="auto" w:fill="E3E3E3"/>
            <w:vAlign w:val="center"/>
            <w:hideMark/>
          </w:tcPr>
          <w:p w14:paraId="06577618" w14:textId="77777777" w:rsidR="001F589D" w:rsidRPr="00B23389" w:rsidRDefault="001F589D" w:rsidP="00B23389">
            <w:pPr>
              <w:pStyle w:val="a5"/>
              <w:rPr>
                <w:rFonts w:ascii="Verdana" w:hAnsi="Verdana"/>
                <w:sz w:val="16"/>
                <w:szCs w:val="15"/>
              </w:rPr>
            </w:pPr>
            <w:r w:rsidRPr="00B23389">
              <w:rPr>
                <w:rFonts w:ascii="Verdana" w:hAnsi="Verdana"/>
                <w:sz w:val="16"/>
                <w:szCs w:val="15"/>
              </w:rPr>
              <w:t>Среднедушевые денежные доходы населения</w:t>
            </w:r>
          </w:p>
        </w:tc>
        <w:tc>
          <w:tcPr>
            <w:tcW w:w="627" w:type="pct"/>
            <w:shd w:val="clear" w:color="auto" w:fill="E3E3E3"/>
            <w:vAlign w:val="bottom"/>
            <w:hideMark/>
          </w:tcPr>
          <w:p w14:paraId="645A2A6B" w14:textId="77777777" w:rsidR="001F589D" w:rsidRPr="00B23389" w:rsidRDefault="001F589D" w:rsidP="00B23389">
            <w:pPr>
              <w:pStyle w:val="a5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65" w:type="pct"/>
            <w:shd w:val="clear" w:color="auto" w:fill="E3E3E3"/>
            <w:vAlign w:val="bottom"/>
          </w:tcPr>
          <w:p w14:paraId="721A3172" w14:textId="77777777" w:rsidR="001F589D" w:rsidRPr="00E40314" w:rsidRDefault="001F589D" w:rsidP="00191C6C">
            <w:pPr>
              <w:pStyle w:val="a5"/>
              <w:jc w:val="right"/>
              <w:rPr>
                <w:rFonts w:ascii="Verdana" w:hAnsi="Verdana"/>
                <w:sz w:val="16"/>
                <w:szCs w:val="16"/>
                <w:vertAlign w:val="superscript"/>
              </w:rPr>
            </w:pPr>
          </w:p>
        </w:tc>
        <w:tc>
          <w:tcPr>
            <w:tcW w:w="790" w:type="pct"/>
            <w:shd w:val="clear" w:color="auto" w:fill="E3E3E3"/>
            <w:vAlign w:val="bottom"/>
            <w:hideMark/>
          </w:tcPr>
          <w:p w14:paraId="71E7D5CD" w14:textId="77777777" w:rsidR="001F589D" w:rsidRPr="00B23389" w:rsidRDefault="001F589D" w:rsidP="00B23389">
            <w:pPr>
              <w:pStyle w:val="a5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4B4ACC" w:rsidRPr="002F5F5A" w14:paraId="03FFDA6B" w14:textId="77777777" w:rsidTr="004B4ACC">
        <w:trPr>
          <w:tblCellSpacing w:w="7" w:type="dxa"/>
          <w:jc w:val="center"/>
        </w:trPr>
        <w:tc>
          <w:tcPr>
            <w:tcW w:w="2780" w:type="pct"/>
            <w:vAlign w:val="center"/>
            <w:hideMark/>
          </w:tcPr>
          <w:p w14:paraId="780D65B2" w14:textId="77777777" w:rsidR="004B4ACC" w:rsidRPr="00B23389" w:rsidRDefault="004B4ACC" w:rsidP="00B23389">
            <w:pPr>
              <w:pStyle w:val="a5"/>
              <w:rPr>
                <w:rFonts w:ascii="Verdana" w:hAnsi="Verdana"/>
                <w:sz w:val="16"/>
                <w:szCs w:val="15"/>
              </w:rPr>
            </w:pPr>
            <w:r w:rsidRPr="00B23389">
              <w:rPr>
                <w:rFonts w:ascii="Verdana" w:hAnsi="Verdana"/>
                <w:i/>
                <w:iCs/>
                <w:sz w:val="16"/>
                <w:szCs w:val="15"/>
              </w:rPr>
              <w:t>рублей в месяц</w:t>
            </w:r>
          </w:p>
        </w:tc>
        <w:tc>
          <w:tcPr>
            <w:tcW w:w="627" w:type="pct"/>
            <w:vAlign w:val="bottom"/>
          </w:tcPr>
          <w:p w14:paraId="350365E2" w14:textId="168EB5A6" w:rsidR="004B4ACC" w:rsidRPr="004F6215" w:rsidRDefault="004B4ACC" w:rsidP="00163FE4">
            <w:pPr>
              <w:pStyle w:val="a5"/>
              <w:jc w:val="right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t>41031,0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65" w:type="pct"/>
            <w:shd w:val="clear" w:color="auto" w:fill="auto"/>
            <w:vAlign w:val="bottom"/>
          </w:tcPr>
          <w:p w14:paraId="5E6871A1" w14:textId="346E73BB" w:rsidR="004B4ACC" w:rsidRPr="00423A4A" w:rsidRDefault="004B4ACC" w:rsidP="00191C6C">
            <w:pPr>
              <w:pStyle w:val="a5"/>
              <w:jc w:val="right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t>50071,7</w:t>
            </w:r>
          </w:p>
        </w:tc>
        <w:tc>
          <w:tcPr>
            <w:tcW w:w="790" w:type="pct"/>
          </w:tcPr>
          <w:p w14:paraId="67DC2838" w14:textId="6A9BD656" w:rsidR="004B4ACC" w:rsidRPr="00A42F14" w:rsidRDefault="00AC5135" w:rsidP="00163FE4">
            <w:pPr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AC5135">
              <w:rPr>
                <w:rFonts w:ascii="Verdana" w:hAnsi="Verdana"/>
                <w:sz w:val="16"/>
                <w:szCs w:val="16"/>
              </w:rPr>
              <w:t>36295,7</w:t>
            </w:r>
          </w:p>
        </w:tc>
      </w:tr>
      <w:tr w:rsidR="004B4ACC" w:rsidRPr="003771B7" w14:paraId="657D8341" w14:textId="77777777" w:rsidTr="004B4ACC">
        <w:trPr>
          <w:tblCellSpacing w:w="7" w:type="dxa"/>
          <w:jc w:val="center"/>
        </w:trPr>
        <w:tc>
          <w:tcPr>
            <w:tcW w:w="2780" w:type="pct"/>
            <w:vAlign w:val="center"/>
            <w:hideMark/>
          </w:tcPr>
          <w:p w14:paraId="096AE7D5" w14:textId="1F487C25" w:rsidR="004B4ACC" w:rsidRPr="00B23389" w:rsidRDefault="004B4ACC" w:rsidP="00B23389">
            <w:pPr>
              <w:pStyle w:val="a5"/>
              <w:rPr>
                <w:rFonts w:ascii="Verdana" w:hAnsi="Verdana"/>
                <w:sz w:val="16"/>
                <w:szCs w:val="15"/>
              </w:rPr>
            </w:pPr>
            <w:proofErr w:type="gramStart"/>
            <w:r w:rsidRPr="00B23389">
              <w:rPr>
                <w:rFonts w:ascii="Verdana" w:hAnsi="Verdana"/>
                <w:i/>
                <w:iCs/>
                <w:sz w:val="16"/>
                <w:szCs w:val="15"/>
              </w:rPr>
              <w:t>в</w:t>
            </w:r>
            <w:proofErr w:type="gramEnd"/>
            <w:r w:rsidRPr="00B23389">
              <w:rPr>
                <w:rFonts w:ascii="Verdana" w:hAnsi="Verdana"/>
                <w:i/>
                <w:iCs/>
                <w:sz w:val="16"/>
                <w:szCs w:val="15"/>
              </w:rPr>
              <w:t xml:space="preserve"> % </w:t>
            </w:r>
            <w:proofErr w:type="gramStart"/>
            <w:r w:rsidRPr="00B23389">
              <w:rPr>
                <w:rFonts w:ascii="Verdana" w:hAnsi="Verdana"/>
                <w:i/>
                <w:iCs/>
                <w:sz w:val="16"/>
                <w:szCs w:val="15"/>
              </w:rPr>
              <w:t>к</w:t>
            </w:r>
            <w:proofErr w:type="gramEnd"/>
            <w:r w:rsidRPr="00B23389">
              <w:rPr>
                <w:rFonts w:ascii="Verdana" w:hAnsi="Verdana"/>
                <w:i/>
                <w:iCs/>
                <w:sz w:val="16"/>
                <w:szCs w:val="15"/>
              </w:rPr>
              <w:t xml:space="preserve"> величине прожиточного минимума </w:t>
            </w:r>
            <w:r w:rsidRPr="009134A5">
              <w:rPr>
                <w:rFonts w:ascii="Verdana" w:hAnsi="Verdana"/>
                <w:i/>
                <w:iCs/>
                <w:sz w:val="16"/>
                <w:szCs w:val="15"/>
              </w:rPr>
              <w:t>для всего населения</w:t>
            </w:r>
          </w:p>
        </w:tc>
        <w:tc>
          <w:tcPr>
            <w:tcW w:w="627" w:type="pct"/>
            <w:vAlign w:val="bottom"/>
          </w:tcPr>
          <w:p w14:paraId="654C8941" w14:textId="08647F88" w:rsidR="004B4ACC" w:rsidRPr="00A56694" w:rsidRDefault="00AC5135" w:rsidP="00163FE4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303,6</w:t>
            </w:r>
          </w:p>
        </w:tc>
        <w:tc>
          <w:tcPr>
            <w:tcW w:w="765" w:type="pct"/>
            <w:shd w:val="clear" w:color="auto" w:fill="auto"/>
            <w:vAlign w:val="bottom"/>
          </w:tcPr>
          <w:p w14:paraId="443A6944" w14:textId="127D43B9" w:rsidR="004B4ACC" w:rsidRPr="00423A4A" w:rsidRDefault="00AC5135" w:rsidP="00191C6C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382,7</w:t>
            </w:r>
          </w:p>
        </w:tc>
        <w:tc>
          <w:tcPr>
            <w:tcW w:w="790" w:type="pct"/>
            <w:vAlign w:val="bottom"/>
          </w:tcPr>
          <w:p w14:paraId="0FE529B3" w14:textId="777AA20A" w:rsidR="004B4ACC" w:rsidRPr="0001027E" w:rsidRDefault="00AC5135" w:rsidP="0001027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305,1</w:t>
            </w:r>
          </w:p>
        </w:tc>
      </w:tr>
      <w:tr w:rsidR="004B4ACC" w:rsidRPr="00BF2A04" w14:paraId="66BA10C5" w14:textId="77777777" w:rsidTr="004B4ACC">
        <w:trPr>
          <w:tblCellSpacing w:w="7" w:type="dxa"/>
          <w:jc w:val="center"/>
        </w:trPr>
        <w:tc>
          <w:tcPr>
            <w:tcW w:w="2780" w:type="pct"/>
            <w:shd w:val="clear" w:color="auto" w:fill="E3E3E3"/>
            <w:vAlign w:val="center"/>
            <w:hideMark/>
          </w:tcPr>
          <w:p w14:paraId="1B213C8B" w14:textId="77777777" w:rsidR="004B4ACC" w:rsidRPr="00B23389" w:rsidRDefault="004B4ACC" w:rsidP="00B23389">
            <w:pPr>
              <w:pStyle w:val="a5"/>
              <w:rPr>
                <w:rFonts w:ascii="Verdana" w:hAnsi="Verdana"/>
                <w:sz w:val="16"/>
                <w:szCs w:val="15"/>
              </w:rPr>
            </w:pPr>
            <w:r w:rsidRPr="00B23389">
              <w:rPr>
                <w:rFonts w:ascii="Verdana" w:hAnsi="Verdana"/>
                <w:sz w:val="16"/>
                <w:szCs w:val="15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627" w:type="pct"/>
            <w:shd w:val="clear" w:color="auto" w:fill="E3E3E3"/>
            <w:vAlign w:val="bottom"/>
          </w:tcPr>
          <w:p w14:paraId="651C517F" w14:textId="77777777" w:rsidR="004B4ACC" w:rsidRPr="00306826" w:rsidRDefault="004B4ACC" w:rsidP="00B23389">
            <w:pPr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765" w:type="pct"/>
            <w:shd w:val="clear" w:color="auto" w:fill="E3E3E3"/>
            <w:vAlign w:val="bottom"/>
          </w:tcPr>
          <w:p w14:paraId="0A6F6D66" w14:textId="77777777" w:rsidR="004B4ACC" w:rsidRPr="00F001E6" w:rsidRDefault="004B4ACC" w:rsidP="00191C6C">
            <w:pPr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790" w:type="pct"/>
            <w:shd w:val="clear" w:color="auto" w:fill="E3E3E3"/>
          </w:tcPr>
          <w:p w14:paraId="6FC4A9FC" w14:textId="77777777" w:rsidR="004B4ACC" w:rsidRPr="005F4384" w:rsidRDefault="004B4ACC" w:rsidP="0071780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B4ACC" w:rsidRPr="00BF2A04" w14:paraId="26EDE410" w14:textId="77777777" w:rsidTr="004B4ACC">
        <w:trPr>
          <w:tblCellSpacing w:w="7" w:type="dxa"/>
          <w:jc w:val="center"/>
        </w:trPr>
        <w:tc>
          <w:tcPr>
            <w:tcW w:w="2780" w:type="pct"/>
            <w:vAlign w:val="center"/>
            <w:hideMark/>
          </w:tcPr>
          <w:p w14:paraId="0B2248E2" w14:textId="77777777" w:rsidR="004B4ACC" w:rsidRPr="00B23389" w:rsidRDefault="004B4ACC" w:rsidP="00B23389">
            <w:pPr>
              <w:pStyle w:val="a5"/>
              <w:rPr>
                <w:rFonts w:ascii="Verdana" w:hAnsi="Verdana"/>
                <w:sz w:val="16"/>
                <w:szCs w:val="15"/>
              </w:rPr>
            </w:pPr>
            <w:r w:rsidRPr="00B23389">
              <w:rPr>
                <w:rFonts w:ascii="Verdana" w:hAnsi="Verdana"/>
                <w:i/>
                <w:iCs/>
                <w:sz w:val="16"/>
                <w:szCs w:val="15"/>
              </w:rPr>
              <w:t>рублей в месяц</w:t>
            </w:r>
          </w:p>
        </w:tc>
        <w:tc>
          <w:tcPr>
            <w:tcW w:w="627" w:type="pct"/>
            <w:vAlign w:val="bottom"/>
          </w:tcPr>
          <w:p w14:paraId="3D52CE7C" w14:textId="7FB9DB46" w:rsidR="004B4ACC" w:rsidRPr="00B92153" w:rsidRDefault="00AC5135" w:rsidP="00FD76E4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48790,4</w:t>
            </w:r>
          </w:p>
        </w:tc>
        <w:tc>
          <w:tcPr>
            <w:tcW w:w="765" w:type="pct"/>
            <w:shd w:val="clear" w:color="auto" w:fill="auto"/>
            <w:vAlign w:val="bottom"/>
          </w:tcPr>
          <w:p w14:paraId="2CC8305B" w14:textId="163E62E0" w:rsidR="004B4ACC" w:rsidRPr="00492F29" w:rsidRDefault="004B4ACC" w:rsidP="00191C6C">
            <w:pPr>
              <w:pStyle w:val="a5"/>
              <w:jc w:val="righ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52548,3</w:t>
            </w:r>
          </w:p>
        </w:tc>
        <w:tc>
          <w:tcPr>
            <w:tcW w:w="790" w:type="pct"/>
          </w:tcPr>
          <w:p w14:paraId="16F3ED93" w14:textId="5161F0D8" w:rsidR="004B4ACC" w:rsidRPr="002F5F5A" w:rsidRDefault="00AC5135" w:rsidP="00163FE4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42872,3</w:t>
            </w:r>
          </w:p>
        </w:tc>
      </w:tr>
      <w:tr w:rsidR="004B4ACC" w:rsidRPr="00AE2283" w14:paraId="4958D78F" w14:textId="77777777" w:rsidTr="004B4ACC">
        <w:trPr>
          <w:tblCellSpacing w:w="7" w:type="dxa"/>
          <w:jc w:val="center"/>
        </w:trPr>
        <w:tc>
          <w:tcPr>
            <w:tcW w:w="2780" w:type="pct"/>
            <w:vAlign w:val="center"/>
            <w:hideMark/>
          </w:tcPr>
          <w:p w14:paraId="0F53147B" w14:textId="77777777" w:rsidR="004B4ACC" w:rsidRPr="00B23389" w:rsidRDefault="004B4ACC" w:rsidP="00B23389">
            <w:pPr>
              <w:pStyle w:val="a5"/>
              <w:rPr>
                <w:rFonts w:ascii="Verdana" w:hAnsi="Verdana"/>
                <w:sz w:val="16"/>
                <w:szCs w:val="15"/>
              </w:rPr>
            </w:pPr>
            <w:proofErr w:type="gramStart"/>
            <w:r w:rsidRPr="00B23389">
              <w:rPr>
                <w:rFonts w:ascii="Verdana" w:hAnsi="Verdana"/>
                <w:i/>
                <w:iCs/>
                <w:sz w:val="16"/>
                <w:szCs w:val="15"/>
              </w:rPr>
              <w:t>в</w:t>
            </w:r>
            <w:proofErr w:type="gramEnd"/>
            <w:r w:rsidRPr="00B23389">
              <w:rPr>
                <w:rFonts w:ascii="Verdana" w:hAnsi="Verdana"/>
                <w:i/>
                <w:iCs/>
                <w:sz w:val="16"/>
                <w:szCs w:val="15"/>
              </w:rPr>
              <w:t xml:space="preserve"> % к величине прожиточного </w:t>
            </w:r>
            <w:r w:rsidRPr="00976D6C">
              <w:rPr>
                <w:rFonts w:ascii="Verdana" w:hAnsi="Verdana"/>
                <w:i/>
                <w:iCs/>
                <w:sz w:val="16"/>
                <w:szCs w:val="15"/>
              </w:rPr>
              <w:t xml:space="preserve">минимума </w:t>
            </w:r>
            <w:r w:rsidRPr="009134A5">
              <w:rPr>
                <w:rFonts w:ascii="Verdana" w:hAnsi="Verdana"/>
                <w:i/>
                <w:iCs/>
                <w:sz w:val="16"/>
                <w:szCs w:val="15"/>
              </w:rPr>
              <w:t>для трудоспособного населения</w:t>
            </w:r>
          </w:p>
        </w:tc>
        <w:tc>
          <w:tcPr>
            <w:tcW w:w="627" w:type="pct"/>
            <w:vAlign w:val="bottom"/>
          </w:tcPr>
          <w:p w14:paraId="01455DEC" w14:textId="181DFC3A" w:rsidR="004B4ACC" w:rsidRPr="00597271" w:rsidRDefault="00AC5135" w:rsidP="00597271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331,3</w:t>
            </w:r>
          </w:p>
        </w:tc>
        <w:tc>
          <w:tcPr>
            <w:tcW w:w="765" w:type="pct"/>
            <w:vAlign w:val="bottom"/>
          </w:tcPr>
          <w:p w14:paraId="5D30D2CA" w14:textId="7BB42204" w:rsidR="004B4ACC" w:rsidRPr="00492F29" w:rsidRDefault="004B4ACC" w:rsidP="00191C6C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368,4</w:t>
            </w:r>
          </w:p>
        </w:tc>
        <w:tc>
          <w:tcPr>
            <w:tcW w:w="790" w:type="pct"/>
            <w:vAlign w:val="bottom"/>
          </w:tcPr>
          <w:p w14:paraId="35138818" w14:textId="35617C04" w:rsidR="004B4ACC" w:rsidRPr="005F4384" w:rsidRDefault="00AC5135" w:rsidP="0001027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330,7</w:t>
            </w:r>
          </w:p>
        </w:tc>
      </w:tr>
      <w:tr w:rsidR="004B4ACC" w:rsidRPr="00BF2A04" w14:paraId="7F9D4505" w14:textId="77777777" w:rsidTr="004B4ACC">
        <w:trPr>
          <w:tblCellSpacing w:w="7" w:type="dxa"/>
          <w:jc w:val="center"/>
        </w:trPr>
        <w:tc>
          <w:tcPr>
            <w:tcW w:w="2780" w:type="pct"/>
            <w:shd w:val="clear" w:color="auto" w:fill="E3E3E3"/>
            <w:vAlign w:val="center"/>
            <w:hideMark/>
          </w:tcPr>
          <w:p w14:paraId="705276CB" w14:textId="77777777" w:rsidR="004B4ACC" w:rsidRPr="00E21415" w:rsidRDefault="004B4ACC" w:rsidP="006D4CE2">
            <w:pPr>
              <w:pStyle w:val="a5"/>
              <w:rPr>
                <w:rFonts w:ascii="Verdana" w:hAnsi="Verdana"/>
                <w:sz w:val="16"/>
                <w:szCs w:val="15"/>
                <w:vertAlign w:val="superscript"/>
              </w:rPr>
            </w:pPr>
            <w:r w:rsidRPr="00B23389">
              <w:rPr>
                <w:rFonts w:ascii="Verdana" w:hAnsi="Verdana"/>
                <w:sz w:val="16"/>
                <w:szCs w:val="15"/>
              </w:rPr>
              <w:t xml:space="preserve">Средний размер назначенных пенсий по старости, на </w:t>
            </w:r>
            <w:r>
              <w:rPr>
                <w:rFonts w:ascii="Verdana" w:hAnsi="Verdana"/>
                <w:sz w:val="16"/>
                <w:szCs w:val="15"/>
              </w:rPr>
              <w:t>первое</w:t>
            </w:r>
            <w:r w:rsidRPr="00B23389">
              <w:rPr>
                <w:rFonts w:ascii="Verdana" w:hAnsi="Verdana"/>
                <w:sz w:val="16"/>
                <w:szCs w:val="15"/>
              </w:rPr>
              <w:t xml:space="preserve"> число месяца, следующего за отчетным кварталом </w:t>
            </w:r>
            <w:r w:rsidRPr="00E96199">
              <w:rPr>
                <w:rFonts w:ascii="Verdana" w:hAnsi="Verdana"/>
                <w:sz w:val="16"/>
                <w:szCs w:val="15"/>
                <w:vertAlign w:val="superscript"/>
              </w:rPr>
              <w:t>2</w:t>
            </w:r>
            <w:r>
              <w:rPr>
                <w:rFonts w:ascii="Verdana" w:hAnsi="Verdana"/>
                <w:sz w:val="16"/>
                <w:szCs w:val="15"/>
                <w:vertAlign w:val="superscript"/>
              </w:rPr>
              <w:t>)</w:t>
            </w:r>
          </w:p>
        </w:tc>
        <w:tc>
          <w:tcPr>
            <w:tcW w:w="627" w:type="pct"/>
            <w:shd w:val="clear" w:color="auto" w:fill="E3E3E3"/>
            <w:vAlign w:val="bottom"/>
          </w:tcPr>
          <w:p w14:paraId="26A42E87" w14:textId="77777777" w:rsidR="004B4ACC" w:rsidRPr="00306826" w:rsidRDefault="004B4ACC" w:rsidP="00B23389">
            <w:pPr>
              <w:pStyle w:val="a5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765" w:type="pct"/>
            <w:shd w:val="clear" w:color="auto" w:fill="E3E3E3"/>
            <w:vAlign w:val="bottom"/>
          </w:tcPr>
          <w:p w14:paraId="0399B05D" w14:textId="77777777" w:rsidR="004B4ACC" w:rsidRPr="00306826" w:rsidRDefault="004B4ACC" w:rsidP="00191C6C">
            <w:pPr>
              <w:pStyle w:val="a5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790" w:type="pct"/>
            <w:shd w:val="clear" w:color="auto" w:fill="E3E3E3"/>
          </w:tcPr>
          <w:p w14:paraId="3A0F7F8E" w14:textId="77777777" w:rsidR="004B4ACC" w:rsidRPr="00717802" w:rsidRDefault="004B4ACC" w:rsidP="0071780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B4ACC" w:rsidRPr="00BF2A04" w14:paraId="79151192" w14:textId="77777777" w:rsidTr="004B4ACC">
        <w:trPr>
          <w:tblCellSpacing w:w="7" w:type="dxa"/>
          <w:jc w:val="center"/>
        </w:trPr>
        <w:tc>
          <w:tcPr>
            <w:tcW w:w="2780" w:type="pct"/>
            <w:vAlign w:val="center"/>
            <w:hideMark/>
          </w:tcPr>
          <w:p w14:paraId="4F6DDA3C" w14:textId="77777777" w:rsidR="004B4ACC" w:rsidRPr="00B23389" w:rsidRDefault="004B4ACC" w:rsidP="00B23389">
            <w:pPr>
              <w:pStyle w:val="a5"/>
              <w:rPr>
                <w:rFonts w:ascii="Verdana" w:hAnsi="Verdana"/>
                <w:sz w:val="16"/>
                <w:szCs w:val="15"/>
              </w:rPr>
            </w:pPr>
            <w:r w:rsidRPr="00B23389">
              <w:rPr>
                <w:rFonts w:ascii="Verdana" w:hAnsi="Verdana"/>
                <w:i/>
                <w:iCs/>
                <w:sz w:val="16"/>
                <w:szCs w:val="15"/>
              </w:rPr>
              <w:t>рублей в месяц</w:t>
            </w:r>
          </w:p>
        </w:tc>
        <w:tc>
          <w:tcPr>
            <w:tcW w:w="627" w:type="pct"/>
            <w:vAlign w:val="bottom"/>
          </w:tcPr>
          <w:p w14:paraId="445A0EBB" w14:textId="77DF6E5B" w:rsidR="004B4ACC" w:rsidRPr="0001027E" w:rsidRDefault="00AC5135" w:rsidP="00163FE4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21561,1</w:t>
            </w:r>
          </w:p>
        </w:tc>
        <w:tc>
          <w:tcPr>
            <w:tcW w:w="765" w:type="pct"/>
            <w:vAlign w:val="bottom"/>
          </w:tcPr>
          <w:p w14:paraId="4DF3FB18" w14:textId="6C97E555" w:rsidR="004B4ACC" w:rsidRPr="00163FE4" w:rsidRDefault="004B4ACC" w:rsidP="00191C6C">
            <w:pPr>
              <w:pStyle w:val="a5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20383,2</w:t>
            </w:r>
          </w:p>
        </w:tc>
        <w:tc>
          <w:tcPr>
            <w:tcW w:w="790" w:type="pct"/>
          </w:tcPr>
          <w:p w14:paraId="23F4956C" w14:textId="0B156279" w:rsidR="004B4ACC" w:rsidRPr="002F5F5A" w:rsidRDefault="00AC5135" w:rsidP="00163FE4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17761,9</w:t>
            </w:r>
          </w:p>
        </w:tc>
      </w:tr>
      <w:tr w:rsidR="004B4ACC" w:rsidRPr="00236C95" w14:paraId="75767621" w14:textId="77777777" w:rsidTr="004B4ACC">
        <w:trPr>
          <w:tblCellSpacing w:w="7" w:type="dxa"/>
          <w:jc w:val="center"/>
        </w:trPr>
        <w:tc>
          <w:tcPr>
            <w:tcW w:w="2780" w:type="pct"/>
            <w:vAlign w:val="center"/>
            <w:hideMark/>
          </w:tcPr>
          <w:p w14:paraId="384FF6DD" w14:textId="77777777" w:rsidR="004B4ACC" w:rsidRPr="00B23389" w:rsidRDefault="004B4ACC" w:rsidP="00B23389">
            <w:pPr>
              <w:pStyle w:val="a5"/>
              <w:rPr>
                <w:rFonts w:ascii="Verdana" w:hAnsi="Verdana"/>
                <w:sz w:val="16"/>
                <w:szCs w:val="15"/>
              </w:rPr>
            </w:pPr>
            <w:proofErr w:type="gramStart"/>
            <w:r w:rsidRPr="00B23389">
              <w:rPr>
                <w:rFonts w:ascii="Verdana" w:hAnsi="Verdana"/>
                <w:i/>
                <w:iCs/>
                <w:sz w:val="16"/>
                <w:szCs w:val="15"/>
              </w:rPr>
              <w:t>в</w:t>
            </w:r>
            <w:proofErr w:type="gramEnd"/>
            <w:r w:rsidRPr="00B23389">
              <w:rPr>
                <w:rFonts w:ascii="Verdana" w:hAnsi="Verdana"/>
                <w:i/>
                <w:iCs/>
                <w:sz w:val="16"/>
                <w:szCs w:val="15"/>
              </w:rPr>
              <w:t xml:space="preserve"> % к величине прожиточного минимума </w:t>
            </w:r>
            <w:r w:rsidRPr="009134A5">
              <w:rPr>
                <w:rFonts w:ascii="Verdana" w:hAnsi="Verdana"/>
                <w:i/>
                <w:iCs/>
                <w:sz w:val="16"/>
                <w:szCs w:val="15"/>
              </w:rPr>
              <w:t>для пенсионеров</w:t>
            </w:r>
          </w:p>
        </w:tc>
        <w:tc>
          <w:tcPr>
            <w:tcW w:w="627" w:type="pct"/>
            <w:vAlign w:val="bottom"/>
          </w:tcPr>
          <w:p w14:paraId="6EBE5A9E" w14:textId="51998F25" w:rsidR="004B4ACC" w:rsidRPr="00A56694" w:rsidRDefault="00AC5135" w:rsidP="00163FE4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185,5</w:t>
            </w:r>
          </w:p>
        </w:tc>
        <w:tc>
          <w:tcPr>
            <w:tcW w:w="765" w:type="pct"/>
            <w:vAlign w:val="bottom"/>
          </w:tcPr>
          <w:p w14:paraId="17A7538A" w14:textId="043C3673" w:rsidR="004B4ACC" w:rsidRPr="00A56694" w:rsidRDefault="004B4ACC" w:rsidP="00191C6C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181,1</w:t>
            </w:r>
          </w:p>
        </w:tc>
        <w:tc>
          <w:tcPr>
            <w:tcW w:w="790" w:type="pct"/>
          </w:tcPr>
          <w:p w14:paraId="093C9D98" w14:textId="4E6F823D" w:rsidR="004B4ACC" w:rsidRPr="00A56694" w:rsidRDefault="00AC5135" w:rsidP="00163FE4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173,6</w:t>
            </w:r>
          </w:p>
        </w:tc>
      </w:tr>
    </w:tbl>
    <w:p w14:paraId="5C9ECCBE" w14:textId="77777777" w:rsidR="00E975B5" w:rsidRPr="00E975B5" w:rsidRDefault="00A40B15" w:rsidP="00B83565">
      <w:pPr>
        <w:pStyle w:val="a5"/>
        <w:spacing w:before="0" w:beforeAutospacing="0" w:after="0" w:afterAutospacing="0"/>
        <w:ind w:left="142"/>
        <w:jc w:val="both"/>
        <w:rPr>
          <w:rFonts w:ascii="Verdana" w:hAnsi="Verdana"/>
          <w:sz w:val="16"/>
          <w:szCs w:val="16"/>
        </w:rPr>
      </w:pPr>
      <w:r w:rsidRPr="00B23389">
        <w:rPr>
          <w:rFonts w:ascii="Verdana" w:hAnsi="Verdana"/>
          <w:sz w:val="16"/>
          <w:szCs w:val="16"/>
        </w:rPr>
        <w:t>_____________</w:t>
      </w:r>
      <w:r w:rsidR="006D7D96" w:rsidRPr="00B23389">
        <w:rPr>
          <w:rFonts w:ascii="Verdana" w:hAnsi="Verdana"/>
          <w:sz w:val="16"/>
          <w:szCs w:val="16"/>
        </w:rPr>
        <w:t>_________</w:t>
      </w:r>
      <w:r w:rsidRPr="00B23389">
        <w:rPr>
          <w:rFonts w:ascii="Verdana" w:hAnsi="Verdana"/>
          <w:sz w:val="16"/>
          <w:szCs w:val="16"/>
        </w:rPr>
        <w:t>__</w:t>
      </w:r>
      <w:r w:rsidRPr="00B23389">
        <w:rPr>
          <w:rFonts w:ascii="Verdana" w:hAnsi="Verdana"/>
          <w:sz w:val="16"/>
          <w:szCs w:val="16"/>
        </w:rPr>
        <w:br/>
      </w:r>
      <w:r w:rsidR="006D4CE2" w:rsidRPr="004F63B6">
        <w:rPr>
          <w:rFonts w:ascii="Verdana" w:hAnsi="Verdana"/>
          <w:sz w:val="16"/>
          <w:szCs w:val="16"/>
          <w:vertAlign w:val="superscript"/>
        </w:rPr>
        <w:t>1)</w:t>
      </w:r>
      <w:r w:rsidR="00E975B5" w:rsidRPr="00E975B5">
        <w:rPr>
          <w:rFonts w:ascii="Verdana" w:hAnsi="Verdana"/>
          <w:sz w:val="16"/>
          <w:szCs w:val="16"/>
        </w:rPr>
        <w:t>Предварительные данные</w:t>
      </w:r>
    </w:p>
    <w:p w14:paraId="53217F7F" w14:textId="77777777" w:rsidR="00705122" w:rsidRDefault="006D4CE2" w:rsidP="00B83565">
      <w:pPr>
        <w:ind w:left="142"/>
        <w:rPr>
          <w:rFonts w:ascii="Verdana" w:hAnsi="Verdana"/>
          <w:sz w:val="16"/>
          <w:szCs w:val="16"/>
        </w:rPr>
      </w:pPr>
      <w:r w:rsidRPr="004F63B6">
        <w:rPr>
          <w:rFonts w:ascii="Verdana" w:hAnsi="Verdana"/>
          <w:sz w:val="16"/>
          <w:szCs w:val="16"/>
          <w:vertAlign w:val="superscript"/>
        </w:rPr>
        <w:t>2)</w:t>
      </w:r>
      <w:r w:rsidR="00701D47" w:rsidRPr="00705122">
        <w:rPr>
          <w:rFonts w:ascii="Verdana" w:hAnsi="Verdana"/>
          <w:sz w:val="16"/>
          <w:szCs w:val="16"/>
        </w:rPr>
        <w:t>Без учета социальных доплат неработающим пенсионера</w:t>
      </w:r>
      <w:r w:rsidR="00DA5718">
        <w:rPr>
          <w:rFonts w:ascii="Verdana" w:hAnsi="Verdana"/>
          <w:sz w:val="16"/>
          <w:szCs w:val="16"/>
        </w:rPr>
        <w:t>м</w:t>
      </w:r>
    </w:p>
    <w:p w14:paraId="2585F35F" w14:textId="77777777" w:rsidR="004F63B6" w:rsidRDefault="004F63B6" w:rsidP="00B83565">
      <w:pPr>
        <w:jc w:val="center"/>
        <w:rPr>
          <w:rFonts w:ascii="Verdana" w:hAnsi="Verdana"/>
          <w:b/>
          <w:sz w:val="16"/>
          <w:szCs w:val="16"/>
        </w:rPr>
      </w:pPr>
    </w:p>
    <w:p w14:paraId="2CC59AEF" w14:textId="77777777" w:rsidR="00B83565" w:rsidRDefault="00647A87" w:rsidP="00B83565">
      <w:pPr>
        <w:jc w:val="center"/>
        <w:rPr>
          <w:rFonts w:ascii="Verdana" w:hAnsi="Verdana"/>
          <w:b/>
          <w:sz w:val="16"/>
          <w:szCs w:val="16"/>
        </w:rPr>
      </w:pPr>
      <w:r w:rsidRPr="00B83565">
        <w:rPr>
          <w:rFonts w:ascii="Verdana" w:hAnsi="Verdana"/>
          <w:b/>
          <w:sz w:val="16"/>
          <w:szCs w:val="16"/>
        </w:rPr>
        <w:t xml:space="preserve">Суммарная величина дохода, обеспечивающего прожиточный минимум семьям </w:t>
      </w:r>
    </w:p>
    <w:p w14:paraId="33D58031" w14:textId="77777777" w:rsidR="00B83565" w:rsidRDefault="00647A87" w:rsidP="00B83565">
      <w:pPr>
        <w:jc w:val="center"/>
        <w:rPr>
          <w:rFonts w:ascii="Verdana" w:hAnsi="Verdana"/>
          <w:b/>
          <w:sz w:val="16"/>
          <w:szCs w:val="16"/>
        </w:rPr>
      </w:pPr>
      <w:r w:rsidRPr="00B83565">
        <w:rPr>
          <w:rFonts w:ascii="Verdana" w:hAnsi="Verdana"/>
          <w:b/>
          <w:sz w:val="16"/>
          <w:szCs w:val="16"/>
        </w:rPr>
        <w:t>различного состава по</w:t>
      </w:r>
      <w:r w:rsidR="00163FE4" w:rsidRPr="00597271">
        <w:rPr>
          <w:rFonts w:ascii="Verdana" w:hAnsi="Verdana"/>
          <w:b/>
          <w:sz w:val="16"/>
          <w:szCs w:val="16"/>
        </w:rPr>
        <w:t xml:space="preserve"> </w:t>
      </w:r>
      <w:r w:rsidRPr="00B83565">
        <w:rPr>
          <w:rFonts w:ascii="Verdana" w:hAnsi="Verdana"/>
          <w:b/>
          <w:sz w:val="16"/>
          <w:szCs w:val="16"/>
        </w:rPr>
        <w:t>Нижегородской области</w:t>
      </w:r>
    </w:p>
    <w:p w14:paraId="20A3A893" w14:textId="77777777" w:rsidR="008C210C" w:rsidRDefault="008C210C" w:rsidP="00B83565">
      <w:pPr>
        <w:jc w:val="center"/>
        <w:rPr>
          <w:rFonts w:ascii="Verdana" w:hAnsi="Verdana"/>
          <w:b/>
          <w:sz w:val="16"/>
          <w:szCs w:val="16"/>
        </w:rPr>
      </w:pPr>
    </w:p>
    <w:p w14:paraId="4186E1E6" w14:textId="77777777" w:rsidR="00647A87" w:rsidRPr="00B23389" w:rsidRDefault="00647A87" w:rsidP="00B83565">
      <w:pPr>
        <w:jc w:val="right"/>
        <w:rPr>
          <w:rFonts w:ascii="Verdana" w:hAnsi="Verdana"/>
          <w:sz w:val="16"/>
          <w:szCs w:val="16"/>
        </w:rPr>
      </w:pPr>
      <w:r w:rsidRPr="00B23389">
        <w:rPr>
          <w:rFonts w:ascii="Verdana" w:hAnsi="Verdana"/>
          <w:sz w:val="16"/>
          <w:szCs w:val="16"/>
        </w:rPr>
        <w:t>рублей в месяц</w:t>
      </w:r>
    </w:p>
    <w:tbl>
      <w:tblPr>
        <w:tblW w:w="8987" w:type="dxa"/>
        <w:jc w:val="center"/>
        <w:tblCellSpacing w:w="7" w:type="dxa"/>
        <w:tblInd w:w="-75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4283"/>
        <w:gridCol w:w="2011"/>
        <w:gridCol w:w="2693"/>
      </w:tblGrid>
      <w:tr w:rsidR="00EE7422" w:rsidRPr="00B23389" w14:paraId="74811A05" w14:textId="77777777" w:rsidTr="00EE7422">
        <w:trPr>
          <w:trHeight w:val="506"/>
          <w:tblCellSpacing w:w="7" w:type="dxa"/>
          <w:jc w:val="center"/>
        </w:trPr>
        <w:tc>
          <w:tcPr>
            <w:tcW w:w="2371" w:type="pct"/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50DDE" w14:textId="77777777" w:rsidR="00EE7422" w:rsidRPr="00B23389" w:rsidRDefault="00EE7422" w:rsidP="00B23389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111" w:type="pct"/>
            <w:shd w:val="clear" w:color="auto" w:fill="99CCFF"/>
            <w:vAlign w:val="center"/>
          </w:tcPr>
          <w:p w14:paraId="7E1E6B9D" w14:textId="6726DEF6" w:rsidR="00EE7422" w:rsidRPr="003C4199" w:rsidRDefault="004B4ACC" w:rsidP="00EE742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2023</w:t>
            </w:r>
            <w:r w:rsidR="00EE7422">
              <w:rPr>
                <w:rFonts w:ascii="Verdana" w:hAnsi="Verdana"/>
                <w:i/>
                <w:iCs/>
                <w:sz w:val="16"/>
                <w:szCs w:val="16"/>
              </w:rPr>
              <w:t>г.</w:t>
            </w:r>
            <w:r w:rsidR="00EE7422">
              <w:t xml:space="preserve"> </w:t>
            </w:r>
          </w:p>
        </w:tc>
        <w:tc>
          <w:tcPr>
            <w:tcW w:w="1487" w:type="pct"/>
            <w:shd w:val="clear" w:color="auto" w:fill="99CCFF"/>
            <w:vAlign w:val="center"/>
          </w:tcPr>
          <w:p w14:paraId="45764512" w14:textId="77777777" w:rsidR="00EE7422" w:rsidRDefault="00EE7422" w:rsidP="00FB1962">
            <w:pPr>
              <w:pStyle w:val="a5"/>
              <w:spacing w:before="0" w:beforeAutospacing="0" w:after="0" w:afterAutospacing="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23389">
              <w:rPr>
                <w:rFonts w:ascii="Verdana" w:hAnsi="Verdana"/>
                <w:i/>
                <w:iCs/>
                <w:sz w:val="16"/>
                <w:szCs w:val="16"/>
              </w:rPr>
              <w:t>Справочно:</w:t>
            </w:r>
          </w:p>
          <w:p w14:paraId="66EB8603" w14:textId="1B8A9F82" w:rsidR="00EE7422" w:rsidRPr="00B23389" w:rsidRDefault="004B4ACC" w:rsidP="00FB1962">
            <w:pPr>
              <w:pStyle w:val="a5"/>
              <w:spacing w:before="0" w:beforeAutospacing="0" w:after="0" w:afterAutospacing="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2022</w:t>
            </w:r>
            <w:r w:rsidR="00EE7422">
              <w:rPr>
                <w:rFonts w:ascii="Verdana" w:hAnsi="Verdana"/>
                <w:i/>
                <w:iCs/>
                <w:sz w:val="16"/>
                <w:szCs w:val="16"/>
              </w:rPr>
              <w:t>г.</w:t>
            </w:r>
          </w:p>
        </w:tc>
      </w:tr>
      <w:tr w:rsidR="00EE7422" w:rsidRPr="00B23389" w14:paraId="6BD97E49" w14:textId="77777777" w:rsidTr="00EE7422">
        <w:trPr>
          <w:tblCellSpacing w:w="7" w:type="dxa"/>
          <w:jc w:val="center"/>
        </w:trPr>
        <w:tc>
          <w:tcPr>
            <w:tcW w:w="2371" w:type="pct"/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1D1B7" w14:textId="77777777" w:rsidR="00EE7422" w:rsidRPr="00B23389" w:rsidRDefault="00EE7422" w:rsidP="00B2338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>Семьи, состоящие из 2 человек:</w:t>
            </w:r>
          </w:p>
        </w:tc>
        <w:tc>
          <w:tcPr>
            <w:tcW w:w="1111" w:type="pct"/>
            <w:shd w:val="clear" w:color="auto" w:fill="E3E3E3"/>
          </w:tcPr>
          <w:p w14:paraId="005DE3BB" w14:textId="77777777" w:rsidR="00EE7422" w:rsidRPr="003C4199" w:rsidRDefault="00EE7422" w:rsidP="00B23389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pct"/>
            <w:shd w:val="clear" w:color="auto" w:fill="E3E3E3"/>
          </w:tcPr>
          <w:p w14:paraId="41C98AAA" w14:textId="77777777" w:rsidR="00EE7422" w:rsidRPr="00B23389" w:rsidRDefault="00EE7422" w:rsidP="00191C6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B4ACC" w:rsidRPr="00B23389" w14:paraId="603C4A31" w14:textId="77777777" w:rsidTr="00EE7422">
        <w:trPr>
          <w:tblCellSpacing w:w="7" w:type="dxa"/>
          <w:jc w:val="center"/>
        </w:trPr>
        <w:tc>
          <w:tcPr>
            <w:tcW w:w="2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EB141" w14:textId="77777777" w:rsidR="004B4ACC" w:rsidRPr="00B23389" w:rsidRDefault="004B4ACC" w:rsidP="00B2338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 xml:space="preserve">2 трудоспособных </w:t>
            </w:r>
          </w:p>
        </w:tc>
        <w:tc>
          <w:tcPr>
            <w:tcW w:w="1111" w:type="pct"/>
          </w:tcPr>
          <w:p w14:paraId="7C8C33BA" w14:textId="26E4468A" w:rsidR="004B4ACC" w:rsidRDefault="00AC5135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29458</w:t>
            </w:r>
          </w:p>
        </w:tc>
        <w:tc>
          <w:tcPr>
            <w:tcW w:w="1487" w:type="pct"/>
          </w:tcPr>
          <w:p w14:paraId="6D0126D9" w14:textId="2F163630" w:rsidR="004B4ACC" w:rsidRPr="00FD76E4" w:rsidRDefault="004B4ACC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28526</w:t>
            </w:r>
          </w:p>
        </w:tc>
      </w:tr>
      <w:tr w:rsidR="004B4ACC" w:rsidRPr="00B23389" w14:paraId="29C5C2B5" w14:textId="77777777" w:rsidTr="00EE7422">
        <w:trPr>
          <w:tblCellSpacing w:w="7" w:type="dxa"/>
          <w:jc w:val="center"/>
        </w:trPr>
        <w:tc>
          <w:tcPr>
            <w:tcW w:w="2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72148" w14:textId="77777777" w:rsidR="004B4ACC" w:rsidRPr="00B23389" w:rsidRDefault="004B4ACC" w:rsidP="00B2338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>2 пенсионеров</w:t>
            </w:r>
          </w:p>
        </w:tc>
        <w:tc>
          <w:tcPr>
            <w:tcW w:w="1111" w:type="pct"/>
          </w:tcPr>
          <w:p w14:paraId="62C18CB6" w14:textId="1E72D096" w:rsidR="004B4ACC" w:rsidRDefault="00AC5135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23242</w:t>
            </w:r>
          </w:p>
        </w:tc>
        <w:tc>
          <w:tcPr>
            <w:tcW w:w="1487" w:type="pct"/>
          </w:tcPr>
          <w:p w14:paraId="1DBE54BE" w14:textId="0F64A79A" w:rsidR="004B4ACC" w:rsidRPr="00FD76E4" w:rsidRDefault="004B4ACC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22506</w:t>
            </w:r>
          </w:p>
        </w:tc>
      </w:tr>
      <w:tr w:rsidR="004B4ACC" w:rsidRPr="00B23389" w14:paraId="5F6955F0" w14:textId="77777777" w:rsidTr="00EE7422">
        <w:trPr>
          <w:tblCellSpacing w:w="7" w:type="dxa"/>
          <w:jc w:val="center"/>
        </w:trPr>
        <w:tc>
          <w:tcPr>
            <w:tcW w:w="2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B70BF" w14:textId="77777777" w:rsidR="004B4ACC" w:rsidRPr="00B23389" w:rsidRDefault="004B4ACC" w:rsidP="00B2338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>1 трудоспособного и 1 ребенка</w:t>
            </w:r>
          </w:p>
        </w:tc>
        <w:tc>
          <w:tcPr>
            <w:tcW w:w="1111" w:type="pct"/>
          </w:tcPr>
          <w:p w14:paraId="4FDCD5BC" w14:textId="35B8C3AA" w:rsidR="004B4ACC" w:rsidRDefault="00AC5135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27837</w:t>
            </w:r>
          </w:p>
        </w:tc>
        <w:tc>
          <w:tcPr>
            <w:tcW w:w="1487" w:type="pct"/>
          </w:tcPr>
          <w:p w14:paraId="33DDCF60" w14:textId="47B8C239" w:rsidR="004B4ACC" w:rsidRPr="00FD76E4" w:rsidRDefault="004B4ACC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26955</w:t>
            </w:r>
          </w:p>
        </w:tc>
      </w:tr>
      <w:tr w:rsidR="004B4ACC" w:rsidRPr="00B23389" w14:paraId="0399BD2B" w14:textId="77777777" w:rsidTr="00EE7422">
        <w:trPr>
          <w:tblCellSpacing w:w="7" w:type="dxa"/>
          <w:jc w:val="center"/>
        </w:trPr>
        <w:tc>
          <w:tcPr>
            <w:tcW w:w="2371" w:type="pct"/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2BDA3" w14:textId="77777777" w:rsidR="004B4ACC" w:rsidRPr="00B23389" w:rsidRDefault="004B4ACC" w:rsidP="00B2338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>Семьи, состоящие из 3 человек:</w:t>
            </w:r>
          </w:p>
        </w:tc>
        <w:tc>
          <w:tcPr>
            <w:tcW w:w="1111" w:type="pct"/>
            <w:shd w:val="clear" w:color="auto" w:fill="E3E3E3"/>
          </w:tcPr>
          <w:p w14:paraId="3AAC426D" w14:textId="77777777" w:rsidR="004B4ACC" w:rsidRPr="00FC5C9B" w:rsidRDefault="004B4ACC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87" w:type="pct"/>
            <w:shd w:val="clear" w:color="auto" w:fill="E3E3E3"/>
          </w:tcPr>
          <w:p w14:paraId="4BCC9C6C" w14:textId="77777777" w:rsidR="004B4ACC" w:rsidRPr="00FD76E4" w:rsidRDefault="004B4ACC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B4ACC" w:rsidRPr="00B23389" w14:paraId="2866A410" w14:textId="77777777" w:rsidTr="00EE7422">
        <w:trPr>
          <w:tblCellSpacing w:w="7" w:type="dxa"/>
          <w:jc w:val="center"/>
        </w:trPr>
        <w:tc>
          <w:tcPr>
            <w:tcW w:w="2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ADD9C" w14:textId="77777777" w:rsidR="004B4ACC" w:rsidRPr="00B23389" w:rsidRDefault="004B4ACC" w:rsidP="00B2338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 xml:space="preserve">2 </w:t>
            </w:r>
            <w:proofErr w:type="gramStart"/>
            <w:r w:rsidRPr="00B23389">
              <w:rPr>
                <w:rFonts w:ascii="Verdana" w:hAnsi="Verdana"/>
                <w:sz w:val="16"/>
                <w:szCs w:val="16"/>
              </w:rPr>
              <w:t>трудоспособных</w:t>
            </w:r>
            <w:proofErr w:type="gramEnd"/>
            <w:r w:rsidRPr="00B23389">
              <w:rPr>
                <w:rFonts w:ascii="Verdana" w:hAnsi="Verdana"/>
                <w:sz w:val="16"/>
                <w:szCs w:val="16"/>
              </w:rPr>
              <w:t xml:space="preserve"> и 1 ребенка</w:t>
            </w:r>
          </w:p>
        </w:tc>
        <w:tc>
          <w:tcPr>
            <w:tcW w:w="1111" w:type="pct"/>
          </w:tcPr>
          <w:p w14:paraId="47240E6B" w14:textId="0C371AF1" w:rsidR="004B4ACC" w:rsidRDefault="00AC5135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42566</w:t>
            </w:r>
          </w:p>
        </w:tc>
        <w:tc>
          <w:tcPr>
            <w:tcW w:w="1487" w:type="pct"/>
          </w:tcPr>
          <w:p w14:paraId="047F72E0" w14:textId="168795D3" w:rsidR="004B4ACC" w:rsidRPr="00FD76E4" w:rsidRDefault="004B4ACC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41218</w:t>
            </w:r>
          </w:p>
        </w:tc>
      </w:tr>
      <w:tr w:rsidR="004B4ACC" w:rsidRPr="00B23389" w14:paraId="6A499F89" w14:textId="77777777" w:rsidTr="00EE7422">
        <w:trPr>
          <w:tblCellSpacing w:w="7" w:type="dxa"/>
          <w:jc w:val="center"/>
        </w:trPr>
        <w:tc>
          <w:tcPr>
            <w:tcW w:w="2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0C57E" w14:textId="77777777" w:rsidR="004B4ACC" w:rsidRPr="00B23389" w:rsidRDefault="004B4ACC" w:rsidP="00B2338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 xml:space="preserve">2 </w:t>
            </w:r>
            <w:proofErr w:type="gramStart"/>
            <w:r w:rsidRPr="00B23389">
              <w:rPr>
                <w:rFonts w:ascii="Verdana" w:hAnsi="Verdana"/>
                <w:sz w:val="16"/>
                <w:szCs w:val="16"/>
              </w:rPr>
              <w:t>трудоспособных</w:t>
            </w:r>
            <w:proofErr w:type="gramEnd"/>
            <w:r w:rsidRPr="00B23389">
              <w:rPr>
                <w:rFonts w:ascii="Verdana" w:hAnsi="Verdana"/>
                <w:sz w:val="16"/>
                <w:szCs w:val="16"/>
              </w:rPr>
              <w:t xml:space="preserve"> и 1 пенсионера</w:t>
            </w:r>
          </w:p>
        </w:tc>
        <w:tc>
          <w:tcPr>
            <w:tcW w:w="1111" w:type="pct"/>
          </w:tcPr>
          <w:p w14:paraId="295E7539" w14:textId="39113C49" w:rsidR="004B4ACC" w:rsidRDefault="00AC5135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41079</w:t>
            </w:r>
          </w:p>
        </w:tc>
        <w:tc>
          <w:tcPr>
            <w:tcW w:w="1487" w:type="pct"/>
          </w:tcPr>
          <w:p w14:paraId="5389D8A9" w14:textId="039B815A" w:rsidR="004B4ACC" w:rsidRPr="00FD76E4" w:rsidRDefault="004B4ACC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39779</w:t>
            </w:r>
          </w:p>
        </w:tc>
      </w:tr>
      <w:tr w:rsidR="004B4ACC" w:rsidRPr="00B23389" w14:paraId="75AF68A3" w14:textId="77777777" w:rsidTr="00EE7422">
        <w:trPr>
          <w:tblCellSpacing w:w="7" w:type="dxa"/>
          <w:jc w:val="center"/>
        </w:trPr>
        <w:tc>
          <w:tcPr>
            <w:tcW w:w="2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A4A4D" w14:textId="77777777" w:rsidR="004B4ACC" w:rsidRPr="00B23389" w:rsidRDefault="004B4ACC" w:rsidP="00B2338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 xml:space="preserve">1 </w:t>
            </w:r>
            <w:proofErr w:type="gramStart"/>
            <w:r w:rsidRPr="00B23389">
              <w:rPr>
                <w:rFonts w:ascii="Verdana" w:hAnsi="Verdana"/>
                <w:sz w:val="16"/>
                <w:szCs w:val="16"/>
              </w:rPr>
              <w:t>трудоспособного</w:t>
            </w:r>
            <w:proofErr w:type="gramEnd"/>
            <w:r w:rsidRPr="00B23389">
              <w:rPr>
                <w:rFonts w:ascii="Verdana" w:hAnsi="Verdana"/>
                <w:sz w:val="16"/>
                <w:szCs w:val="16"/>
              </w:rPr>
              <w:t xml:space="preserve"> и 2 детей</w:t>
            </w:r>
          </w:p>
        </w:tc>
        <w:tc>
          <w:tcPr>
            <w:tcW w:w="1111" w:type="pct"/>
          </w:tcPr>
          <w:p w14:paraId="1E6A1EA4" w14:textId="654280DA" w:rsidR="004B4ACC" w:rsidRDefault="00AC5135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40945</w:t>
            </w:r>
          </w:p>
        </w:tc>
        <w:tc>
          <w:tcPr>
            <w:tcW w:w="1487" w:type="pct"/>
          </w:tcPr>
          <w:p w14:paraId="7880865C" w14:textId="3A81D1D8" w:rsidR="004B4ACC" w:rsidRPr="00FD76E4" w:rsidRDefault="004B4ACC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39647</w:t>
            </w:r>
          </w:p>
        </w:tc>
      </w:tr>
      <w:tr w:rsidR="004B4ACC" w:rsidRPr="00B23389" w14:paraId="55A0D09E" w14:textId="77777777" w:rsidTr="00EE7422">
        <w:trPr>
          <w:tblCellSpacing w:w="7" w:type="dxa"/>
          <w:jc w:val="center"/>
        </w:trPr>
        <w:tc>
          <w:tcPr>
            <w:tcW w:w="2371" w:type="pct"/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E20BC" w14:textId="77777777" w:rsidR="004B4ACC" w:rsidRPr="00B23389" w:rsidRDefault="004B4ACC" w:rsidP="00B2338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>Семьи, состоящие из 4 человек:</w:t>
            </w:r>
          </w:p>
        </w:tc>
        <w:tc>
          <w:tcPr>
            <w:tcW w:w="1111" w:type="pct"/>
            <w:shd w:val="clear" w:color="auto" w:fill="E3E3E3"/>
          </w:tcPr>
          <w:p w14:paraId="1E69E36E" w14:textId="77777777" w:rsidR="004B4ACC" w:rsidRPr="00AE3C96" w:rsidRDefault="004B4ACC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pct"/>
            <w:shd w:val="clear" w:color="auto" w:fill="E3E3E3"/>
          </w:tcPr>
          <w:p w14:paraId="2B9A32EF" w14:textId="77777777" w:rsidR="004B4ACC" w:rsidRPr="00FD76E4" w:rsidRDefault="004B4ACC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B4ACC" w:rsidRPr="00B23389" w14:paraId="35A3C7BE" w14:textId="77777777" w:rsidTr="00EE7422">
        <w:trPr>
          <w:tblCellSpacing w:w="7" w:type="dxa"/>
          <w:jc w:val="center"/>
        </w:trPr>
        <w:tc>
          <w:tcPr>
            <w:tcW w:w="2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021EB" w14:textId="77777777" w:rsidR="004B4ACC" w:rsidRPr="00B23389" w:rsidRDefault="004B4ACC" w:rsidP="00B2338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>2 трудоспособных и 2 детей</w:t>
            </w:r>
          </w:p>
        </w:tc>
        <w:tc>
          <w:tcPr>
            <w:tcW w:w="1111" w:type="pct"/>
          </w:tcPr>
          <w:p w14:paraId="352F5F91" w14:textId="43561E36" w:rsidR="004B4ACC" w:rsidRDefault="00AC5135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55674</w:t>
            </w:r>
          </w:p>
        </w:tc>
        <w:tc>
          <w:tcPr>
            <w:tcW w:w="1487" w:type="pct"/>
          </w:tcPr>
          <w:p w14:paraId="55B25640" w14:textId="673297D1" w:rsidR="004B4ACC" w:rsidRPr="00FD76E4" w:rsidRDefault="004B4ACC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53910</w:t>
            </w:r>
          </w:p>
        </w:tc>
      </w:tr>
      <w:tr w:rsidR="004B4ACC" w:rsidRPr="00B23389" w14:paraId="617D49DF" w14:textId="77777777" w:rsidTr="00EE7422">
        <w:trPr>
          <w:tblCellSpacing w:w="7" w:type="dxa"/>
          <w:jc w:val="center"/>
        </w:trPr>
        <w:tc>
          <w:tcPr>
            <w:tcW w:w="2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28C7A" w14:textId="77777777" w:rsidR="004B4ACC" w:rsidRPr="00B23389" w:rsidRDefault="004B4ACC" w:rsidP="00B2338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 xml:space="preserve">1 </w:t>
            </w:r>
            <w:proofErr w:type="gramStart"/>
            <w:r w:rsidRPr="00B23389">
              <w:rPr>
                <w:rFonts w:ascii="Verdana" w:hAnsi="Verdana"/>
                <w:sz w:val="16"/>
                <w:szCs w:val="16"/>
              </w:rPr>
              <w:t>трудоспособного</w:t>
            </w:r>
            <w:proofErr w:type="gramEnd"/>
            <w:r w:rsidRPr="00B23389">
              <w:rPr>
                <w:rFonts w:ascii="Verdana" w:hAnsi="Verdana"/>
                <w:sz w:val="16"/>
                <w:szCs w:val="16"/>
              </w:rPr>
              <w:t xml:space="preserve"> и 3 детей</w:t>
            </w:r>
          </w:p>
        </w:tc>
        <w:tc>
          <w:tcPr>
            <w:tcW w:w="1111" w:type="pct"/>
          </w:tcPr>
          <w:p w14:paraId="332B4994" w14:textId="59D1D07D" w:rsidR="004B4ACC" w:rsidRDefault="00AC5135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54053</w:t>
            </w:r>
            <w:bookmarkStart w:id="0" w:name="_GoBack"/>
            <w:bookmarkEnd w:id="0"/>
          </w:p>
        </w:tc>
        <w:tc>
          <w:tcPr>
            <w:tcW w:w="1487" w:type="pct"/>
          </w:tcPr>
          <w:p w14:paraId="6431B1C2" w14:textId="15D07094" w:rsidR="004B4ACC" w:rsidRPr="00FD76E4" w:rsidRDefault="004B4ACC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52339</w:t>
            </w:r>
          </w:p>
        </w:tc>
      </w:tr>
    </w:tbl>
    <w:p w14:paraId="1E87ED85" w14:textId="77777777" w:rsidR="005446E2" w:rsidRDefault="005446E2" w:rsidP="00770316">
      <w:pPr>
        <w:pStyle w:val="a5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</w:p>
    <w:sectPr w:rsidR="005446E2" w:rsidSect="00692122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33EB7" w14:textId="77777777" w:rsidR="00EE7422" w:rsidRDefault="00EE7422" w:rsidP="00695C74">
      <w:r>
        <w:separator/>
      </w:r>
    </w:p>
  </w:endnote>
  <w:endnote w:type="continuationSeparator" w:id="0">
    <w:p w14:paraId="6EE95373" w14:textId="77777777" w:rsidR="00EE7422" w:rsidRDefault="00EE7422" w:rsidP="0069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52B84" w14:textId="77777777" w:rsidR="00EE7422" w:rsidRDefault="00EE7422" w:rsidP="00695C74">
      <w:r>
        <w:separator/>
      </w:r>
    </w:p>
  </w:footnote>
  <w:footnote w:type="continuationSeparator" w:id="0">
    <w:p w14:paraId="12031BF1" w14:textId="77777777" w:rsidR="00EE7422" w:rsidRDefault="00EE7422" w:rsidP="00695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AC"/>
    <w:rsid w:val="00002B8E"/>
    <w:rsid w:val="00002C5A"/>
    <w:rsid w:val="000051D0"/>
    <w:rsid w:val="0001027E"/>
    <w:rsid w:val="0001065C"/>
    <w:rsid w:val="00011AB3"/>
    <w:rsid w:val="00012513"/>
    <w:rsid w:val="00013172"/>
    <w:rsid w:val="0001496E"/>
    <w:rsid w:val="00015760"/>
    <w:rsid w:val="000200B2"/>
    <w:rsid w:val="00023249"/>
    <w:rsid w:val="00023DFD"/>
    <w:rsid w:val="0002507B"/>
    <w:rsid w:val="00027211"/>
    <w:rsid w:val="00032515"/>
    <w:rsid w:val="00033199"/>
    <w:rsid w:val="00040FBB"/>
    <w:rsid w:val="00050697"/>
    <w:rsid w:val="00052186"/>
    <w:rsid w:val="00052B2F"/>
    <w:rsid w:val="00052D5A"/>
    <w:rsid w:val="000550B0"/>
    <w:rsid w:val="000572C1"/>
    <w:rsid w:val="00061C1F"/>
    <w:rsid w:val="00061D51"/>
    <w:rsid w:val="00061FF9"/>
    <w:rsid w:val="00064D52"/>
    <w:rsid w:val="0006552E"/>
    <w:rsid w:val="0006598D"/>
    <w:rsid w:val="000662BC"/>
    <w:rsid w:val="00070ADB"/>
    <w:rsid w:val="00085475"/>
    <w:rsid w:val="000866F5"/>
    <w:rsid w:val="00087AC9"/>
    <w:rsid w:val="00090879"/>
    <w:rsid w:val="00090DAC"/>
    <w:rsid w:val="000912C0"/>
    <w:rsid w:val="000971ED"/>
    <w:rsid w:val="000A0BD1"/>
    <w:rsid w:val="000A0C01"/>
    <w:rsid w:val="000A54E0"/>
    <w:rsid w:val="000A5563"/>
    <w:rsid w:val="000A5AFA"/>
    <w:rsid w:val="000A615C"/>
    <w:rsid w:val="000B040E"/>
    <w:rsid w:val="000B0DAE"/>
    <w:rsid w:val="000B1741"/>
    <w:rsid w:val="000B4DE8"/>
    <w:rsid w:val="000C056A"/>
    <w:rsid w:val="000C398D"/>
    <w:rsid w:val="000C5350"/>
    <w:rsid w:val="000C75E8"/>
    <w:rsid w:val="000D5D3F"/>
    <w:rsid w:val="000D63CE"/>
    <w:rsid w:val="000D716D"/>
    <w:rsid w:val="000D7412"/>
    <w:rsid w:val="000E486D"/>
    <w:rsid w:val="000E4EBF"/>
    <w:rsid w:val="000E6A90"/>
    <w:rsid w:val="000F171A"/>
    <w:rsid w:val="000F4897"/>
    <w:rsid w:val="000F499A"/>
    <w:rsid w:val="000F50E3"/>
    <w:rsid w:val="000F5F27"/>
    <w:rsid w:val="000F65ED"/>
    <w:rsid w:val="000F6E7E"/>
    <w:rsid w:val="001017E4"/>
    <w:rsid w:val="00101D1F"/>
    <w:rsid w:val="00101D32"/>
    <w:rsid w:val="0010290B"/>
    <w:rsid w:val="001051D7"/>
    <w:rsid w:val="00105479"/>
    <w:rsid w:val="00106BD7"/>
    <w:rsid w:val="00112BA4"/>
    <w:rsid w:val="001135BA"/>
    <w:rsid w:val="00113E8F"/>
    <w:rsid w:val="001140B0"/>
    <w:rsid w:val="00115D57"/>
    <w:rsid w:val="001176EA"/>
    <w:rsid w:val="001210E4"/>
    <w:rsid w:val="00121E13"/>
    <w:rsid w:val="0012461A"/>
    <w:rsid w:val="001246B6"/>
    <w:rsid w:val="001263E9"/>
    <w:rsid w:val="001275FF"/>
    <w:rsid w:val="001319FB"/>
    <w:rsid w:val="00131B8C"/>
    <w:rsid w:val="001321F7"/>
    <w:rsid w:val="00133021"/>
    <w:rsid w:val="00140048"/>
    <w:rsid w:val="00140BCD"/>
    <w:rsid w:val="001417FC"/>
    <w:rsid w:val="00143FC9"/>
    <w:rsid w:val="00144019"/>
    <w:rsid w:val="00144B1B"/>
    <w:rsid w:val="00144D51"/>
    <w:rsid w:val="00144DC4"/>
    <w:rsid w:val="00146064"/>
    <w:rsid w:val="001472A0"/>
    <w:rsid w:val="00150544"/>
    <w:rsid w:val="001519FA"/>
    <w:rsid w:val="00154B4F"/>
    <w:rsid w:val="001554B2"/>
    <w:rsid w:val="00155724"/>
    <w:rsid w:val="00157DCE"/>
    <w:rsid w:val="00163FE4"/>
    <w:rsid w:val="0016513C"/>
    <w:rsid w:val="001731AF"/>
    <w:rsid w:val="00174236"/>
    <w:rsid w:val="00174473"/>
    <w:rsid w:val="00175F74"/>
    <w:rsid w:val="00177098"/>
    <w:rsid w:val="00180CB3"/>
    <w:rsid w:val="00184A57"/>
    <w:rsid w:val="00185386"/>
    <w:rsid w:val="00187F1D"/>
    <w:rsid w:val="0019197E"/>
    <w:rsid w:val="00191C6C"/>
    <w:rsid w:val="001922BC"/>
    <w:rsid w:val="00197010"/>
    <w:rsid w:val="001A06BB"/>
    <w:rsid w:val="001A191A"/>
    <w:rsid w:val="001A7381"/>
    <w:rsid w:val="001A77A0"/>
    <w:rsid w:val="001B49E9"/>
    <w:rsid w:val="001B7955"/>
    <w:rsid w:val="001C3790"/>
    <w:rsid w:val="001D14F1"/>
    <w:rsid w:val="001D428F"/>
    <w:rsid w:val="001D47E2"/>
    <w:rsid w:val="001D69E5"/>
    <w:rsid w:val="001D6C10"/>
    <w:rsid w:val="001E0AD8"/>
    <w:rsid w:val="001E0FA1"/>
    <w:rsid w:val="001E38AD"/>
    <w:rsid w:val="001E56EB"/>
    <w:rsid w:val="001E7CDD"/>
    <w:rsid w:val="001F3A21"/>
    <w:rsid w:val="001F3CE6"/>
    <w:rsid w:val="001F5073"/>
    <w:rsid w:val="001F562D"/>
    <w:rsid w:val="001F589D"/>
    <w:rsid w:val="001F677E"/>
    <w:rsid w:val="001F7841"/>
    <w:rsid w:val="001F7E21"/>
    <w:rsid w:val="00203373"/>
    <w:rsid w:val="00205A71"/>
    <w:rsid w:val="00207850"/>
    <w:rsid w:val="00215DED"/>
    <w:rsid w:val="00216654"/>
    <w:rsid w:val="002169B4"/>
    <w:rsid w:val="00220312"/>
    <w:rsid w:val="00226624"/>
    <w:rsid w:val="00232187"/>
    <w:rsid w:val="00236986"/>
    <w:rsid w:val="00236C95"/>
    <w:rsid w:val="0024129F"/>
    <w:rsid w:val="0024617E"/>
    <w:rsid w:val="00247AB3"/>
    <w:rsid w:val="00251E41"/>
    <w:rsid w:val="00255AFE"/>
    <w:rsid w:val="00257B01"/>
    <w:rsid w:val="00261FCE"/>
    <w:rsid w:val="00265347"/>
    <w:rsid w:val="00266219"/>
    <w:rsid w:val="002711D8"/>
    <w:rsid w:val="002713A5"/>
    <w:rsid w:val="00271C7C"/>
    <w:rsid w:val="00275C5C"/>
    <w:rsid w:val="002808FB"/>
    <w:rsid w:val="00281B13"/>
    <w:rsid w:val="002873DE"/>
    <w:rsid w:val="00296FFC"/>
    <w:rsid w:val="002A05E3"/>
    <w:rsid w:val="002A1691"/>
    <w:rsid w:val="002A5D47"/>
    <w:rsid w:val="002B030A"/>
    <w:rsid w:val="002B18A8"/>
    <w:rsid w:val="002B3A7D"/>
    <w:rsid w:val="002B6C36"/>
    <w:rsid w:val="002B7910"/>
    <w:rsid w:val="002C14FC"/>
    <w:rsid w:val="002C5A4E"/>
    <w:rsid w:val="002C5D8A"/>
    <w:rsid w:val="002C7289"/>
    <w:rsid w:val="002C7C18"/>
    <w:rsid w:val="002D06EB"/>
    <w:rsid w:val="002D1A4F"/>
    <w:rsid w:val="002D25F3"/>
    <w:rsid w:val="002D3F75"/>
    <w:rsid w:val="002D527A"/>
    <w:rsid w:val="002D5564"/>
    <w:rsid w:val="002D7B92"/>
    <w:rsid w:val="002E0284"/>
    <w:rsid w:val="002E5462"/>
    <w:rsid w:val="002E5E64"/>
    <w:rsid w:val="002F3264"/>
    <w:rsid w:val="002F41A7"/>
    <w:rsid w:val="002F5F5A"/>
    <w:rsid w:val="00301C5B"/>
    <w:rsid w:val="00303592"/>
    <w:rsid w:val="00304274"/>
    <w:rsid w:val="0030451C"/>
    <w:rsid w:val="00306826"/>
    <w:rsid w:val="0030699D"/>
    <w:rsid w:val="003128B3"/>
    <w:rsid w:val="00315EB2"/>
    <w:rsid w:val="00317680"/>
    <w:rsid w:val="00321425"/>
    <w:rsid w:val="00323C7D"/>
    <w:rsid w:val="00330328"/>
    <w:rsid w:val="00331F03"/>
    <w:rsid w:val="003350C2"/>
    <w:rsid w:val="003357A5"/>
    <w:rsid w:val="003378F2"/>
    <w:rsid w:val="00340B6C"/>
    <w:rsid w:val="00343AFE"/>
    <w:rsid w:val="003451CA"/>
    <w:rsid w:val="00350D24"/>
    <w:rsid w:val="00351218"/>
    <w:rsid w:val="003514EA"/>
    <w:rsid w:val="00356C0D"/>
    <w:rsid w:val="00357B1B"/>
    <w:rsid w:val="00361E43"/>
    <w:rsid w:val="00362381"/>
    <w:rsid w:val="00365B27"/>
    <w:rsid w:val="00366CA6"/>
    <w:rsid w:val="00370F31"/>
    <w:rsid w:val="00374519"/>
    <w:rsid w:val="00374BFB"/>
    <w:rsid w:val="003771B7"/>
    <w:rsid w:val="00380C4B"/>
    <w:rsid w:val="00382CB9"/>
    <w:rsid w:val="00384D1A"/>
    <w:rsid w:val="00385204"/>
    <w:rsid w:val="003853D2"/>
    <w:rsid w:val="00387DBA"/>
    <w:rsid w:val="00390010"/>
    <w:rsid w:val="00390293"/>
    <w:rsid w:val="00390F57"/>
    <w:rsid w:val="00392F1E"/>
    <w:rsid w:val="00396885"/>
    <w:rsid w:val="00396960"/>
    <w:rsid w:val="003A1353"/>
    <w:rsid w:val="003A3D7D"/>
    <w:rsid w:val="003A5567"/>
    <w:rsid w:val="003B1483"/>
    <w:rsid w:val="003B34AE"/>
    <w:rsid w:val="003B40BE"/>
    <w:rsid w:val="003B68F1"/>
    <w:rsid w:val="003B746B"/>
    <w:rsid w:val="003C02C4"/>
    <w:rsid w:val="003C320B"/>
    <w:rsid w:val="003C4199"/>
    <w:rsid w:val="003C733C"/>
    <w:rsid w:val="003C7399"/>
    <w:rsid w:val="003D34D1"/>
    <w:rsid w:val="003D3F31"/>
    <w:rsid w:val="003D4222"/>
    <w:rsid w:val="003D46ED"/>
    <w:rsid w:val="003E1361"/>
    <w:rsid w:val="003E4815"/>
    <w:rsid w:val="003E69BE"/>
    <w:rsid w:val="003E6D64"/>
    <w:rsid w:val="003F0526"/>
    <w:rsid w:val="003F0C50"/>
    <w:rsid w:val="003F1E27"/>
    <w:rsid w:val="003F3837"/>
    <w:rsid w:val="004008E7"/>
    <w:rsid w:val="0040273B"/>
    <w:rsid w:val="0040402C"/>
    <w:rsid w:val="00410AE2"/>
    <w:rsid w:val="00412582"/>
    <w:rsid w:val="004139A3"/>
    <w:rsid w:val="00414757"/>
    <w:rsid w:val="004157A7"/>
    <w:rsid w:val="004157AC"/>
    <w:rsid w:val="004158CF"/>
    <w:rsid w:val="00420214"/>
    <w:rsid w:val="00420737"/>
    <w:rsid w:val="004210B1"/>
    <w:rsid w:val="00422741"/>
    <w:rsid w:val="00423A4A"/>
    <w:rsid w:val="0043193F"/>
    <w:rsid w:val="004319ED"/>
    <w:rsid w:val="004334E1"/>
    <w:rsid w:val="00433AA6"/>
    <w:rsid w:val="00434D6F"/>
    <w:rsid w:val="00436521"/>
    <w:rsid w:val="00441A59"/>
    <w:rsid w:val="00444026"/>
    <w:rsid w:val="00450AE9"/>
    <w:rsid w:val="00451098"/>
    <w:rsid w:val="00453D08"/>
    <w:rsid w:val="00454EB8"/>
    <w:rsid w:val="0046061C"/>
    <w:rsid w:val="00465665"/>
    <w:rsid w:val="00470A16"/>
    <w:rsid w:val="00471395"/>
    <w:rsid w:val="00471AEA"/>
    <w:rsid w:val="00472160"/>
    <w:rsid w:val="004726F8"/>
    <w:rsid w:val="00474325"/>
    <w:rsid w:val="00480236"/>
    <w:rsid w:val="004831DD"/>
    <w:rsid w:val="00484B61"/>
    <w:rsid w:val="00487B8F"/>
    <w:rsid w:val="00487C24"/>
    <w:rsid w:val="0049146D"/>
    <w:rsid w:val="00492F29"/>
    <w:rsid w:val="004932D5"/>
    <w:rsid w:val="004951B9"/>
    <w:rsid w:val="004961CE"/>
    <w:rsid w:val="004961FC"/>
    <w:rsid w:val="004A05FA"/>
    <w:rsid w:val="004A54B3"/>
    <w:rsid w:val="004A5F4B"/>
    <w:rsid w:val="004A7069"/>
    <w:rsid w:val="004B0837"/>
    <w:rsid w:val="004B4224"/>
    <w:rsid w:val="004B4ACC"/>
    <w:rsid w:val="004B4D9A"/>
    <w:rsid w:val="004B57F1"/>
    <w:rsid w:val="004B6421"/>
    <w:rsid w:val="004B78A1"/>
    <w:rsid w:val="004C12A0"/>
    <w:rsid w:val="004C2264"/>
    <w:rsid w:val="004C29F9"/>
    <w:rsid w:val="004C352B"/>
    <w:rsid w:val="004C6427"/>
    <w:rsid w:val="004D3731"/>
    <w:rsid w:val="004D4450"/>
    <w:rsid w:val="004D7897"/>
    <w:rsid w:val="004E094E"/>
    <w:rsid w:val="004E0B16"/>
    <w:rsid w:val="004E0C4F"/>
    <w:rsid w:val="004E1425"/>
    <w:rsid w:val="004E2809"/>
    <w:rsid w:val="004E2C8F"/>
    <w:rsid w:val="004E4B2C"/>
    <w:rsid w:val="004E5102"/>
    <w:rsid w:val="004E635D"/>
    <w:rsid w:val="004F2462"/>
    <w:rsid w:val="004F2E05"/>
    <w:rsid w:val="004F6215"/>
    <w:rsid w:val="004F63B6"/>
    <w:rsid w:val="00500EE0"/>
    <w:rsid w:val="00502111"/>
    <w:rsid w:val="00502DF2"/>
    <w:rsid w:val="00506AD1"/>
    <w:rsid w:val="00507502"/>
    <w:rsid w:val="00507FD6"/>
    <w:rsid w:val="00512622"/>
    <w:rsid w:val="00514165"/>
    <w:rsid w:val="005170AC"/>
    <w:rsid w:val="00517DC8"/>
    <w:rsid w:val="00520A40"/>
    <w:rsid w:val="00520B7E"/>
    <w:rsid w:val="0052247F"/>
    <w:rsid w:val="00523142"/>
    <w:rsid w:val="00530004"/>
    <w:rsid w:val="005307AD"/>
    <w:rsid w:val="005322F3"/>
    <w:rsid w:val="005360AB"/>
    <w:rsid w:val="00541D4B"/>
    <w:rsid w:val="00542F05"/>
    <w:rsid w:val="00543F80"/>
    <w:rsid w:val="005446E2"/>
    <w:rsid w:val="00544A66"/>
    <w:rsid w:val="0054681C"/>
    <w:rsid w:val="00554A29"/>
    <w:rsid w:val="00555E59"/>
    <w:rsid w:val="00557DC0"/>
    <w:rsid w:val="00562C97"/>
    <w:rsid w:val="00563E74"/>
    <w:rsid w:val="005663AF"/>
    <w:rsid w:val="00570A24"/>
    <w:rsid w:val="00572EE6"/>
    <w:rsid w:val="00577DA2"/>
    <w:rsid w:val="005817FF"/>
    <w:rsid w:val="005837E7"/>
    <w:rsid w:val="00587EB3"/>
    <w:rsid w:val="005906D2"/>
    <w:rsid w:val="0059079C"/>
    <w:rsid w:val="00591306"/>
    <w:rsid w:val="00592138"/>
    <w:rsid w:val="00595B17"/>
    <w:rsid w:val="00597271"/>
    <w:rsid w:val="00597514"/>
    <w:rsid w:val="00597844"/>
    <w:rsid w:val="005A05DC"/>
    <w:rsid w:val="005A1E12"/>
    <w:rsid w:val="005A2EA5"/>
    <w:rsid w:val="005A6477"/>
    <w:rsid w:val="005A6F3B"/>
    <w:rsid w:val="005B66ED"/>
    <w:rsid w:val="005B72C3"/>
    <w:rsid w:val="005C3A22"/>
    <w:rsid w:val="005C3D5D"/>
    <w:rsid w:val="005D16DE"/>
    <w:rsid w:val="005D48CA"/>
    <w:rsid w:val="005D4901"/>
    <w:rsid w:val="005D4957"/>
    <w:rsid w:val="005D67DC"/>
    <w:rsid w:val="005D6D1B"/>
    <w:rsid w:val="005D73A3"/>
    <w:rsid w:val="005E0247"/>
    <w:rsid w:val="005E146B"/>
    <w:rsid w:val="005E1B33"/>
    <w:rsid w:val="005E7327"/>
    <w:rsid w:val="005E7DE5"/>
    <w:rsid w:val="005F0035"/>
    <w:rsid w:val="005F10DC"/>
    <w:rsid w:val="005F2343"/>
    <w:rsid w:val="005F3033"/>
    <w:rsid w:val="005F4384"/>
    <w:rsid w:val="005F74E9"/>
    <w:rsid w:val="005F7CD2"/>
    <w:rsid w:val="005F7E96"/>
    <w:rsid w:val="006013FF"/>
    <w:rsid w:val="00602154"/>
    <w:rsid w:val="0060492B"/>
    <w:rsid w:val="00606801"/>
    <w:rsid w:val="00607578"/>
    <w:rsid w:val="0061314D"/>
    <w:rsid w:val="00615948"/>
    <w:rsid w:val="006210C5"/>
    <w:rsid w:val="00621CD5"/>
    <w:rsid w:val="006224B9"/>
    <w:rsid w:val="00623332"/>
    <w:rsid w:val="0062643F"/>
    <w:rsid w:val="006266E0"/>
    <w:rsid w:val="006348AB"/>
    <w:rsid w:val="00635B18"/>
    <w:rsid w:val="0063624F"/>
    <w:rsid w:val="00641244"/>
    <w:rsid w:val="00642863"/>
    <w:rsid w:val="0064511C"/>
    <w:rsid w:val="006460C6"/>
    <w:rsid w:val="00647124"/>
    <w:rsid w:val="00647A87"/>
    <w:rsid w:val="00652410"/>
    <w:rsid w:val="006527A8"/>
    <w:rsid w:val="0065330F"/>
    <w:rsid w:val="00653B36"/>
    <w:rsid w:val="006554DA"/>
    <w:rsid w:val="006560AC"/>
    <w:rsid w:val="006566B5"/>
    <w:rsid w:val="006659D5"/>
    <w:rsid w:val="00666528"/>
    <w:rsid w:val="00666712"/>
    <w:rsid w:val="006729D6"/>
    <w:rsid w:val="0067567D"/>
    <w:rsid w:val="00675876"/>
    <w:rsid w:val="00677159"/>
    <w:rsid w:val="006803C6"/>
    <w:rsid w:val="00680475"/>
    <w:rsid w:val="0068096C"/>
    <w:rsid w:val="00681A26"/>
    <w:rsid w:val="00685452"/>
    <w:rsid w:val="0068754F"/>
    <w:rsid w:val="00692122"/>
    <w:rsid w:val="0069249E"/>
    <w:rsid w:val="00695643"/>
    <w:rsid w:val="00695C74"/>
    <w:rsid w:val="00696366"/>
    <w:rsid w:val="00697570"/>
    <w:rsid w:val="006A00CC"/>
    <w:rsid w:val="006A01C1"/>
    <w:rsid w:val="006A4EB8"/>
    <w:rsid w:val="006A6E18"/>
    <w:rsid w:val="006A737C"/>
    <w:rsid w:val="006A7CEB"/>
    <w:rsid w:val="006B4DD3"/>
    <w:rsid w:val="006B4E24"/>
    <w:rsid w:val="006C24C8"/>
    <w:rsid w:val="006C3AAF"/>
    <w:rsid w:val="006C5D68"/>
    <w:rsid w:val="006C642C"/>
    <w:rsid w:val="006C6C12"/>
    <w:rsid w:val="006C76D7"/>
    <w:rsid w:val="006C786D"/>
    <w:rsid w:val="006D25DE"/>
    <w:rsid w:val="006D4CE2"/>
    <w:rsid w:val="006D6B0F"/>
    <w:rsid w:val="006D7D96"/>
    <w:rsid w:val="006E0194"/>
    <w:rsid w:val="006E0B27"/>
    <w:rsid w:val="006E3B85"/>
    <w:rsid w:val="006E55D0"/>
    <w:rsid w:val="006F6142"/>
    <w:rsid w:val="00700174"/>
    <w:rsid w:val="00700BB4"/>
    <w:rsid w:val="00701D47"/>
    <w:rsid w:val="00702308"/>
    <w:rsid w:val="00705122"/>
    <w:rsid w:val="00706A32"/>
    <w:rsid w:val="00707F02"/>
    <w:rsid w:val="00710977"/>
    <w:rsid w:val="00715343"/>
    <w:rsid w:val="00715FEF"/>
    <w:rsid w:val="00717802"/>
    <w:rsid w:val="00720F95"/>
    <w:rsid w:val="007259A9"/>
    <w:rsid w:val="00726E58"/>
    <w:rsid w:val="00727C8D"/>
    <w:rsid w:val="00730D65"/>
    <w:rsid w:val="00731101"/>
    <w:rsid w:val="007328F5"/>
    <w:rsid w:val="007330CD"/>
    <w:rsid w:val="00741711"/>
    <w:rsid w:val="00741F83"/>
    <w:rsid w:val="00742B23"/>
    <w:rsid w:val="00747052"/>
    <w:rsid w:val="00747C70"/>
    <w:rsid w:val="007553F2"/>
    <w:rsid w:val="007569A5"/>
    <w:rsid w:val="007633F0"/>
    <w:rsid w:val="0076632A"/>
    <w:rsid w:val="00766C55"/>
    <w:rsid w:val="007673F8"/>
    <w:rsid w:val="00767CA3"/>
    <w:rsid w:val="00770316"/>
    <w:rsid w:val="0077146C"/>
    <w:rsid w:val="00774648"/>
    <w:rsid w:val="007748FD"/>
    <w:rsid w:val="007753B9"/>
    <w:rsid w:val="00775936"/>
    <w:rsid w:val="00775C35"/>
    <w:rsid w:val="0077685E"/>
    <w:rsid w:val="00785351"/>
    <w:rsid w:val="007857F2"/>
    <w:rsid w:val="007864AD"/>
    <w:rsid w:val="0078667C"/>
    <w:rsid w:val="00795439"/>
    <w:rsid w:val="0079623D"/>
    <w:rsid w:val="007A00DC"/>
    <w:rsid w:val="007A07B2"/>
    <w:rsid w:val="007A3588"/>
    <w:rsid w:val="007A6B40"/>
    <w:rsid w:val="007B0062"/>
    <w:rsid w:val="007B34E3"/>
    <w:rsid w:val="007B6B1B"/>
    <w:rsid w:val="007B7CA5"/>
    <w:rsid w:val="007C03E8"/>
    <w:rsid w:val="007C3087"/>
    <w:rsid w:val="007C3550"/>
    <w:rsid w:val="007D066E"/>
    <w:rsid w:val="007D1302"/>
    <w:rsid w:val="007D39EA"/>
    <w:rsid w:val="007D5EE6"/>
    <w:rsid w:val="007E44E6"/>
    <w:rsid w:val="007F099A"/>
    <w:rsid w:val="007F5185"/>
    <w:rsid w:val="007F7441"/>
    <w:rsid w:val="00801865"/>
    <w:rsid w:val="008050FD"/>
    <w:rsid w:val="00806B75"/>
    <w:rsid w:val="00807D87"/>
    <w:rsid w:val="0081124D"/>
    <w:rsid w:val="00812675"/>
    <w:rsid w:val="0081390E"/>
    <w:rsid w:val="008167FB"/>
    <w:rsid w:val="00823A03"/>
    <w:rsid w:val="00825A4E"/>
    <w:rsid w:val="008279CE"/>
    <w:rsid w:val="008333D9"/>
    <w:rsid w:val="008401FF"/>
    <w:rsid w:val="00847402"/>
    <w:rsid w:val="008519CE"/>
    <w:rsid w:val="00851C2A"/>
    <w:rsid w:val="00853246"/>
    <w:rsid w:val="008555C8"/>
    <w:rsid w:val="00862C6A"/>
    <w:rsid w:val="008636B8"/>
    <w:rsid w:val="00864BF8"/>
    <w:rsid w:val="00871DE3"/>
    <w:rsid w:val="00877454"/>
    <w:rsid w:val="0088020E"/>
    <w:rsid w:val="008807ED"/>
    <w:rsid w:val="00880D68"/>
    <w:rsid w:val="0088324D"/>
    <w:rsid w:val="00883F9C"/>
    <w:rsid w:val="0088422E"/>
    <w:rsid w:val="00884A5E"/>
    <w:rsid w:val="00886EDF"/>
    <w:rsid w:val="00890F68"/>
    <w:rsid w:val="00893902"/>
    <w:rsid w:val="00894A4C"/>
    <w:rsid w:val="00895A21"/>
    <w:rsid w:val="00895BBB"/>
    <w:rsid w:val="0089637A"/>
    <w:rsid w:val="008978D5"/>
    <w:rsid w:val="008A2604"/>
    <w:rsid w:val="008A2BE1"/>
    <w:rsid w:val="008A2E03"/>
    <w:rsid w:val="008A38EF"/>
    <w:rsid w:val="008A461B"/>
    <w:rsid w:val="008A5138"/>
    <w:rsid w:val="008A6052"/>
    <w:rsid w:val="008A65C4"/>
    <w:rsid w:val="008C10DC"/>
    <w:rsid w:val="008C1DDA"/>
    <w:rsid w:val="008C2106"/>
    <w:rsid w:val="008C210C"/>
    <w:rsid w:val="008C6504"/>
    <w:rsid w:val="008D2B86"/>
    <w:rsid w:val="008D3E5D"/>
    <w:rsid w:val="008D49F6"/>
    <w:rsid w:val="008D7AE0"/>
    <w:rsid w:val="008E2034"/>
    <w:rsid w:val="008F0FB5"/>
    <w:rsid w:val="008F28AD"/>
    <w:rsid w:val="008F310F"/>
    <w:rsid w:val="008F645C"/>
    <w:rsid w:val="0090151F"/>
    <w:rsid w:val="00904363"/>
    <w:rsid w:val="00906AB7"/>
    <w:rsid w:val="00913147"/>
    <w:rsid w:val="009134A5"/>
    <w:rsid w:val="00917C12"/>
    <w:rsid w:val="009279D7"/>
    <w:rsid w:val="00932B31"/>
    <w:rsid w:val="00937B01"/>
    <w:rsid w:val="00957E04"/>
    <w:rsid w:val="00957F74"/>
    <w:rsid w:val="009639D1"/>
    <w:rsid w:val="009668E7"/>
    <w:rsid w:val="00967544"/>
    <w:rsid w:val="00970B1B"/>
    <w:rsid w:val="00970C7C"/>
    <w:rsid w:val="00973364"/>
    <w:rsid w:val="0097358B"/>
    <w:rsid w:val="00976D6C"/>
    <w:rsid w:val="0098060E"/>
    <w:rsid w:val="009821C9"/>
    <w:rsid w:val="00983597"/>
    <w:rsid w:val="00986FF1"/>
    <w:rsid w:val="0099217E"/>
    <w:rsid w:val="0099512E"/>
    <w:rsid w:val="009A14A4"/>
    <w:rsid w:val="009B00F2"/>
    <w:rsid w:val="009B5F0A"/>
    <w:rsid w:val="009C665B"/>
    <w:rsid w:val="009C6EBA"/>
    <w:rsid w:val="009D06C0"/>
    <w:rsid w:val="009D0CB2"/>
    <w:rsid w:val="009D36E3"/>
    <w:rsid w:val="009D75BE"/>
    <w:rsid w:val="009E152F"/>
    <w:rsid w:val="009E3371"/>
    <w:rsid w:val="009E4CB8"/>
    <w:rsid w:val="009E4E64"/>
    <w:rsid w:val="009E58CB"/>
    <w:rsid w:val="009E680F"/>
    <w:rsid w:val="009F6F15"/>
    <w:rsid w:val="00A01827"/>
    <w:rsid w:val="00A04796"/>
    <w:rsid w:val="00A04FC2"/>
    <w:rsid w:val="00A07576"/>
    <w:rsid w:val="00A11C6D"/>
    <w:rsid w:val="00A12376"/>
    <w:rsid w:val="00A126AC"/>
    <w:rsid w:val="00A13D22"/>
    <w:rsid w:val="00A209FD"/>
    <w:rsid w:val="00A226A6"/>
    <w:rsid w:val="00A31683"/>
    <w:rsid w:val="00A3249E"/>
    <w:rsid w:val="00A33000"/>
    <w:rsid w:val="00A33920"/>
    <w:rsid w:val="00A34EBA"/>
    <w:rsid w:val="00A35682"/>
    <w:rsid w:val="00A358DF"/>
    <w:rsid w:val="00A401D5"/>
    <w:rsid w:val="00A403EB"/>
    <w:rsid w:val="00A40B15"/>
    <w:rsid w:val="00A41E0A"/>
    <w:rsid w:val="00A42F14"/>
    <w:rsid w:val="00A44C0D"/>
    <w:rsid w:val="00A52D8B"/>
    <w:rsid w:val="00A56694"/>
    <w:rsid w:val="00A651ED"/>
    <w:rsid w:val="00A713B3"/>
    <w:rsid w:val="00A71C66"/>
    <w:rsid w:val="00A7795F"/>
    <w:rsid w:val="00A827DE"/>
    <w:rsid w:val="00A879AD"/>
    <w:rsid w:val="00A87A3B"/>
    <w:rsid w:val="00A97624"/>
    <w:rsid w:val="00AA2461"/>
    <w:rsid w:val="00AA449D"/>
    <w:rsid w:val="00AA7810"/>
    <w:rsid w:val="00AB0568"/>
    <w:rsid w:val="00AB0B26"/>
    <w:rsid w:val="00AB29E4"/>
    <w:rsid w:val="00AB674D"/>
    <w:rsid w:val="00AB6BBC"/>
    <w:rsid w:val="00AB6BDE"/>
    <w:rsid w:val="00AC22DE"/>
    <w:rsid w:val="00AC5135"/>
    <w:rsid w:val="00AC7B54"/>
    <w:rsid w:val="00AD2190"/>
    <w:rsid w:val="00AD28CD"/>
    <w:rsid w:val="00AD2F36"/>
    <w:rsid w:val="00AD61A4"/>
    <w:rsid w:val="00AE2283"/>
    <w:rsid w:val="00AE3C96"/>
    <w:rsid w:val="00AE3E68"/>
    <w:rsid w:val="00AE44A7"/>
    <w:rsid w:val="00AE4621"/>
    <w:rsid w:val="00AE4F13"/>
    <w:rsid w:val="00AE5713"/>
    <w:rsid w:val="00AE5BBD"/>
    <w:rsid w:val="00AE64FA"/>
    <w:rsid w:val="00AF0020"/>
    <w:rsid w:val="00AF06D1"/>
    <w:rsid w:val="00AF143E"/>
    <w:rsid w:val="00AF3B5A"/>
    <w:rsid w:val="00AF4108"/>
    <w:rsid w:val="00AF43B6"/>
    <w:rsid w:val="00AF6000"/>
    <w:rsid w:val="00B01C7B"/>
    <w:rsid w:val="00B02589"/>
    <w:rsid w:val="00B02789"/>
    <w:rsid w:val="00B03E66"/>
    <w:rsid w:val="00B0675D"/>
    <w:rsid w:val="00B13F4E"/>
    <w:rsid w:val="00B15CB4"/>
    <w:rsid w:val="00B21EEC"/>
    <w:rsid w:val="00B23389"/>
    <w:rsid w:val="00B25F69"/>
    <w:rsid w:val="00B25F90"/>
    <w:rsid w:val="00B30AA5"/>
    <w:rsid w:val="00B348C5"/>
    <w:rsid w:val="00B35051"/>
    <w:rsid w:val="00B359CB"/>
    <w:rsid w:val="00B3612F"/>
    <w:rsid w:val="00B409B6"/>
    <w:rsid w:val="00B40C83"/>
    <w:rsid w:val="00B40E82"/>
    <w:rsid w:val="00B42942"/>
    <w:rsid w:val="00B42FCA"/>
    <w:rsid w:val="00B52F81"/>
    <w:rsid w:val="00B536C2"/>
    <w:rsid w:val="00B55A41"/>
    <w:rsid w:val="00B61BD8"/>
    <w:rsid w:val="00B6524E"/>
    <w:rsid w:val="00B66A30"/>
    <w:rsid w:val="00B70086"/>
    <w:rsid w:val="00B72578"/>
    <w:rsid w:val="00B74F70"/>
    <w:rsid w:val="00B767D1"/>
    <w:rsid w:val="00B80442"/>
    <w:rsid w:val="00B829DC"/>
    <w:rsid w:val="00B83565"/>
    <w:rsid w:val="00B844DE"/>
    <w:rsid w:val="00B8581E"/>
    <w:rsid w:val="00B86CB2"/>
    <w:rsid w:val="00B91FB7"/>
    <w:rsid w:val="00B92153"/>
    <w:rsid w:val="00BA1002"/>
    <w:rsid w:val="00BA21B4"/>
    <w:rsid w:val="00BA3222"/>
    <w:rsid w:val="00BA54F8"/>
    <w:rsid w:val="00BA5616"/>
    <w:rsid w:val="00BC3399"/>
    <w:rsid w:val="00BD2BCE"/>
    <w:rsid w:val="00BD2E76"/>
    <w:rsid w:val="00BD73E9"/>
    <w:rsid w:val="00BE1FBF"/>
    <w:rsid w:val="00BE222B"/>
    <w:rsid w:val="00BE46D2"/>
    <w:rsid w:val="00BE68B4"/>
    <w:rsid w:val="00BE7664"/>
    <w:rsid w:val="00BF19DF"/>
    <w:rsid w:val="00BF2A04"/>
    <w:rsid w:val="00BF5776"/>
    <w:rsid w:val="00BF659D"/>
    <w:rsid w:val="00BF79A7"/>
    <w:rsid w:val="00BF7FAD"/>
    <w:rsid w:val="00C0025F"/>
    <w:rsid w:val="00C03324"/>
    <w:rsid w:val="00C03B43"/>
    <w:rsid w:val="00C05427"/>
    <w:rsid w:val="00C1357A"/>
    <w:rsid w:val="00C1364E"/>
    <w:rsid w:val="00C17298"/>
    <w:rsid w:val="00C179BC"/>
    <w:rsid w:val="00C2259C"/>
    <w:rsid w:val="00C2419E"/>
    <w:rsid w:val="00C2445B"/>
    <w:rsid w:val="00C272EB"/>
    <w:rsid w:val="00C332CD"/>
    <w:rsid w:val="00C348EC"/>
    <w:rsid w:val="00C40818"/>
    <w:rsid w:val="00C426C8"/>
    <w:rsid w:val="00C52167"/>
    <w:rsid w:val="00C5424D"/>
    <w:rsid w:val="00C54AAA"/>
    <w:rsid w:val="00C5543B"/>
    <w:rsid w:val="00C55B51"/>
    <w:rsid w:val="00C5759E"/>
    <w:rsid w:val="00C60CC9"/>
    <w:rsid w:val="00C61B52"/>
    <w:rsid w:val="00C61D0D"/>
    <w:rsid w:val="00C665EF"/>
    <w:rsid w:val="00C77731"/>
    <w:rsid w:val="00C80474"/>
    <w:rsid w:val="00C8274C"/>
    <w:rsid w:val="00C83D21"/>
    <w:rsid w:val="00C87886"/>
    <w:rsid w:val="00C9101B"/>
    <w:rsid w:val="00C91AEC"/>
    <w:rsid w:val="00C9466D"/>
    <w:rsid w:val="00C94E93"/>
    <w:rsid w:val="00CA1867"/>
    <w:rsid w:val="00CA4077"/>
    <w:rsid w:val="00CA43E6"/>
    <w:rsid w:val="00CA705B"/>
    <w:rsid w:val="00CA7B24"/>
    <w:rsid w:val="00CB2442"/>
    <w:rsid w:val="00CB2815"/>
    <w:rsid w:val="00CB3E73"/>
    <w:rsid w:val="00CB604D"/>
    <w:rsid w:val="00CC4894"/>
    <w:rsid w:val="00CC56A8"/>
    <w:rsid w:val="00CC7839"/>
    <w:rsid w:val="00CD0C7E"/>
    <w:rsid w:val="00CD1463"/>
    <w:rsid w:val="00CD5B0E"/>
    <w:rsid w:val="00CD77BC"/>
    <w:rsid w:val="00CE1737"/>
    <w:rsid w:val="00CE2F87"/>
    <w:rsid w:val="00CE30CE"/>
    <w:rsid w:val="00CE4977"/>
    <w:rsid w:val="00CE6205"/>
    <w:rsid w:val="00CE6714"/>
    <w:rsid w:val="00CE6CA0"/>
    <w:rsid w:val="00CF2AC7"/>
    <w:rsid w:val="00CF63E0"/>
    <w:rsid w:val="00D02164"/>
    <w:rsid w:val="00D02E63"/>
    <w:rsid w:val="00D04DE9"/>
    <w:rsid w:val="00D058B5"/>
    <w:rsid w:val="00D159A3"/>
    <w:rsid w:val="00D22F07"/>
    <w:rsid w:val="00D23353"/>
    <w:rsid w:val="00D270B1"/>
    <w:rsid w:val="00D31733"/>
    <w:rsid w:val="00D3798E"/>
    <w:rsid w:val="00D37AC1"/>
    <w:rsid w:val="00D42A88"/>
    <w:rsid w:val="00D436E3"/>
    <w:rsid w:val="00D44855"/>
    <w:rsid w:val="00D54317"/>
    <w:rsid w:val="00D60FE4"/>
    <w:rsid w:val="00D62EC5"/>
    <w:rsid w:val="00D65002"/>
    <w:rsid w:val="00D65FDA"/>
    <w:rsid w:val="00D71976"/>
    <w:rsid w:val="00D75047"/>
    <w:rsid w:val="00D76615"/>
    <w:rsid w:val="00D77FFD"/>
    <w:rsid w:val="00D82A5B"/>
    <w:rsid w:val="00D833CA"/>
    <w:rsid w:val="00D84496"/>
    <w:rsid w:val="00D85F5D"/>
    <w:rsid w:val="00D861D2"/>
    <w:rsid w:val="00D86571"/>
    <w:rsid w:val="00D9162D"/>
    <w:rsid w:val="00D92654"/>
    <w:rsid w:val="00D9406D"/>
    <w:rsid w:val="00D940AA"/>
    <w:rsid w:val="00D944EC"/>
    <w:rsid w:val="00D96FB7"/>
    <w:rsid w:val="00D97354"/>
    <w:rsid w:val="00DA13CE"/>
    <w:rsid w:val="00DA21DA"/>
    <w:rsid w:val="00DA46B9"/>
    <w:rsid w:val="00DA5718"/>
    <w:rsid w:val="00DA5730"/>
    <w:rsid w:val="00DB1E39"/>
    <w:rsid w:val="00DC449D"/>
    <w:rsid w:val="00DC4D69"/>
    <w:rsid w:val="00DC76AC"/>
    <w:rsid w:val="00DD0D8D"/>
    <w:rsid w:val="00DD155C"/>
    <w:rsid w:val="00DD43EE"/>
    <w:rsid w:val="00DF1C1E"/>
    <w:rsid w:val="00DF2306"/>
    <w:rsid w:val="00DF3011"/>
    <w:rsid w:val="00DF3402"/>
    <w:rsid w:val="00DF3B04"/>
    <w:rsid w:val="00DF5F11"/>
    <w:rsid w:val="00E00B69"/>
    <w:rsid w:val="00E02C91"/>
    <w:rsid w:val="00E079F8"/>
    <w:rsid w:val="00E11007"/>
    <w:rsid w:val="00E14EBD"/>
    <w:rsid w:val="00E201EE"/>
    <w:rsid w:val="00E21415"/>
    <w:rsid w:val="00E2342C"/>
    <w:rsid w:val="00E23D16"/>
    <w:rsid w:val="00E240BB"/>
    <w:rsid w:val="00E24163"/>
    <w:rsid w:val="00E24E00"/>
    <w:rsid w:val="00E25396"/>
    <w:rsid w:val="00E30010"/>
    <w:rsid w:val="00E307C7"/>
    <w:rsid w:val="00E30C3B"/>
    <w:rsid w:val="00E3311A"/>
    <w:rsid w:val="00E357C5"/>
    <w:rsid w:val="00E35D79"/>
    <w:rsid w:val="00E40314"/>
    <w:rsid w:val="00E46430"/>
    <w:rsid w:val="00E47B1D"/>
    <w:rsid w:val="00E51668"/>
    <w:rsid w:val="00E52717"/>
    <w:rsid w:val="00E636C6"/>
    <w:rsid w:val="00E64067"/>
    <w:rsid w:val="00E6765A"/>
    <w:rsid w:val="00E7095A"/>
    <w:rsid w:val="00E70F34"/>
    <w:rsid w:val="00E718F6"/>
    <w:rsid w:val="00E72488"/>
    <w:rsid w:val="00E74BFE"/>
    <w:rsid w:val="00E76355"/>
    <w:rsid w:val="00E76A13"/>
    <w:rsid w:val="00E76A24"/>
    <w:rsid w:val="00E80337"/>
    <w:rsid w:val="00E8103B"/>
    <w:rsid w:val="00E81F40"/>
    <w:rsid w:val="00E85477"/>
    <w:rsid w:val="00E90342"/>
    <w:rsid w:val="00E915AC"/>
    <w:rsid w:val="00E919FB"/>
    <w:rsid w:val="00E92A31"/>
    <w:rsid w:val="00E92AC8"/>
    <w:rsid w:val="00E931B8"/>
    <w:rsid w:val="00E95318"/>
    <w:rsid w:val="00E96199"/>
    <w:rsid w:val="00E96F1D"/>
    <w:rsid w:val="00E975B5"/>
    <w:rsid w:val="00EA4508"/>
    <w:rsid w:val="00EA62D9"/>
    <w:rsid w:val="00EA6F5C"/>
    <w:rsid w:val="00EA7115"/>
    <w:rsid w:val="00EB1185"/>
    <w:rsid w:val="00EB2C47"/>
    <w:rsid w:val="00EB3614"/>
    <w:rsid w:val="00EB36F1"/>
    <w:rsid w:val="00EB633C"/>
    <w:rsid w:val="00EB7F4F"/>
    <w:rsid w:val="00EC11D8"/>
    <w:rsid w:val="00EC2FB8"/>
    <w:rsid w:val="00EC306A"/>
    <w:rsid w:val="00ED2723"/>
    <w:rsid w:val="00ED36F8"/>
    <w:rsid w:val="00ED5000"/>
    <w:rsid w:val="00ED6610"/>
    <w:rsid w:val="00EE1B96"/>
    <w:rsid w:val="00EE3AA0"/>
    <w:rsid w:val="00EE7422"/>
    <w:rsid w:val="00EE776C"/>
    <w:rsid w:val="00EF487D"/>
    <w:rsid w:val="00EF6532"/>
    <w:rsid w:val="00EF7D3C"/>
    <w:rsid w:val="00F001E6"/>
    <w:rsid w:val="00F0057A"/>
    <w:rsid w:val="00F03BA5"/>
    <w:rsid w:val="00F04266"/>
    <w:rsid w:val="00F076CB"/>
    <w:rsid w:val="00F117EC"/>
    <w:rsid w:val="00F140FE"/>
    <w:rsid w:val="00F1696C"/>
    <w:rsid w:val="00F2108D"/>
    <w:rsid w:val="00F216A7"/>
    <w:rsid w:val="00F2255E"/>
    <w:rsid w:val="00F236D7"/>
    <w:rsid w:val="00F24B9E"/>
    <w:rsid w:val="00F254C1"/>
    <w:rsid w:val="00F26A76"/>
    <w:rsid w:val="00F274FC"/>
    <w:rsid w:val="00F36C37"/>
    <w:rsid w:val="00F409DA"/>
    <w:rsid w:val="00F4290A"/>
    <w:rsid w:val="00F5272A"/>
    <w:rsid w:val="00F54245"/>
    <w:rsid w:val="00F548C6"/>
    <w:rsid w:val="00F57229"/>
    <w:rsid w:val="00F6038D"/>
    <w:rsid w:val="00F61355"/>
    <w:rsid w:val="00F621D0"/>
    <w:rsid w:val="00F64AFE"/>
    <w:rsid w:val="00F65D14"/>
    <w:rsid w:val="00F6656D"/>
    <w:rsid w:val="00F7519B"/>
    <w:rsid w:val="00F7692D"/>
    <w:rsid w:val="00F81CDD"/>
    <w:rsid w:val="00F82070"/>
    <w:rsid w:val="00F8364A"/>
    <w:rsid w:val="00F85CB6"/>
    <w:rsid w:val="00F92B59"/>
    <w:rsid w:val="00F95E04"/>
    <w:rsid w:val="00F972BA"/>
    <w:rsid w:val="00FB1962"/>
    <w:rsid w:val="00FB298E"/>
    <w:rsid w:val="00FB3349"/>
    <w:rsid w:val="00FB7B2F"/>
    <w:rsid w:val="00FC4124"/>
    <w:rsid w:val="00FC5C9B"/>
    <w:rsid w:val="00FC5FCE"/>
    <w:rsid w:val="00FD2C2A"/>
    <w:rsid w:val="00FD76E4"/>
    <w:rsid w:val="00FD77AB"/>
    <w:rsid w:val="00FE03E0"/>
    <w:rsid w:val="00FE6A51"/>
    <w:rsid w:val="00FF0AA3"/>
    <w:rsid w:val="00FF3ACC"/>
    <w:rsid w:val="00FF6008"/>
    <w:rsid w:val="00FF6C13"/>
    <w:rsid w:val="00FF6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06C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30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FF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A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6A30"/>
    <w:rPr>
      <w:color w:val="800080"/>
      <w:u w:val="single"/>
    </w:rPr>
  </w:style>
  <w:style w:type="paragraph" w:styleId="a5">
    <w:name w:val="Normal (Web)"/>
    <w:basedOn w:val="a"/>
    <w:unhideWhenUsed/>
    <w:rsid w:val="00B66A3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86F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F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86F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695C7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95C74"/>
  </w:style>
  <w:style w:type="character" w:styleId="aa">
    <w:name w:val="footnote reference"/>
    <w:basedOn w:val="a0"/>
    <w:uiPriority w:val="99"/>
    <w:semiHidden/>
    <w:unhideWhenUsed/>
    <w:rsid w:val="00695C74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695C7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95C74"/>
  </w:style>
  <w:style w:type="character" w:styleId="ad">
    <w:name w:val="endnote reference"/>
    <w:basedOn w:val="a0"/>
    <w:uiPriority w:val="99"/>
    <w:semiHidden/>
    <w:unhideWhenUsed/>
    <w:rsid w:val="00695C7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9E68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E680F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E68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E68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30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FF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A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6A30"/>
    <w:rPr>
      <w:color w:val="800080"/>
      <w:u w:val="single"/>
    </w:rPr>
  </w:style>
  <w:style w:type="paragraph" w:styleId="a5">
    <w:name w:val="Normal (Web)"/>
    <w:basedOn w:val="a"/>
    <w:unhideWhenUsed/>
    <w:rsid w:val="00B66A3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86F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F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86F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695C7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95C74"/>
  </w:style>
  <w:style w:type="character" w:styleId="aa">
    <w:name w:val="footnote reference"/>
    <w:basedOn w:val="a0"/>
    <w:uiPriority w:val="99"/>
    <w:semiHidden/>
    <w:unhideWhenUsed/>
    <w:rsid w:val="00695C74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695C7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95C74"/>
  </w:style>
  <w:style w:type="character" w:styleId="ad">
    <w:name w:val="endnote reference"/>
    <w:basedOn w:val="a0"/>
    <w:uiPriority w:val="99"/>
    <w:semiHidden/>
    <w:unhideWhenUsed/>
    <w:rsid w:val="00695C7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9E68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E680F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E68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E68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75A5-AD13-4C6E-8ACE-798C8D09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293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соотношении денежных доходов населения с величиной прожиточного минимума и численности малоимущего населения в целом по Российской Федерации в III квартале 2008 года</vt:lpstr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соотношении денежных доходов населения с величиной прожиточного минимума и численности малоимущего населения в целом по Российской Федерации в III квартале 2008 года</dc:title>
  <dc:creator>User</dc:creator>
  <cp:lastModifiedBy>Демидова Алена Валерьевна</cp:lastModifiedBy>
  <cp:revision>24</cp:revision>
  <cp:lastPrinted>2023-05-31T05:26:00Z</cp:lastPrinted>
  <dcterms:created xsi:type="dcterms:W3CDTF">2022-06-09T10:08:00Z</dcterms:created>
  <dcterms:modified xsi:type="dcterms:W3CDTF">2023-06-01T05:11:00Z</dcterms:modified>
</cp:coreProperties>
</file>