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8" w:rsidRDefault="001A43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328" w:rsidRDefault="001A4328">
      <w:pPr>
        <w:pStyle w:val="ConsPlusNormal"/>
        <w:jc w:val="both"/>
        <w:outlineLvl w:val="0"/>
      </w:pPr>
    </w:p>
    <w:p w:rsidR="001A4328" w:rsidRDefault="001A4328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1A4328" w:rsidRDefault="001A4328">
      <w:pPr>
        <w:pStyle w:val="ConsPlusTitle"/>
        <w:jc w:val="center"/>
      </w:pPr>
    </w:p>
    <w:p w:rsidR="001A4328" w:rsidRDefault="001A4328">
      <w:pPr>
        <w:pStyle w:val="ConsPlusTitle"/>
        <w:jc w:val="center"/>
      </w:pPr>
      <w:r>
        <w:t>ПРИКАЗ</w:t>
      </w:r>
    </w:p>
    <w:p w:rsidR="001A4328" w:rsidRDefault="001A4328">
      <w:pPr>
        <w:pStyle w:val="ConsPlusTitle"/>
        <w:jc w:val="center"/>
      </w:pPr>
      <w:r>
        <w:t>от 4 сентября 2014 г. N 548</w:t>
      </w:r>
    </w:p>
    <w:p w:rsidR="001A4328" w:rsidRDefault="001A4328">
      <w:pPr>
        <w:pStyle w:val="ConsPlusTitle"/>
        <w:jc w:val="center"/>
      </w:pPr>
    </w:p>
    <w:p w:rsidR="001A4328" w:rsidRDefault="001A4328">
      <w:pPr>
        <w:pStyle w:val="ConsPlusTitle"/>
        <w:jc w:val="center"/>
      </w:pPr>
      <w:r>
        <w:t>ОБ УТВЕРЖДЕНИИ СТАТИСТИЧЕСКОГО ИНСТРУМЕНТАРИЯ</w:t>
      </w:r>
    </w:p>
    <w:p w:rsidR="001A4328" w:rsidRDefault="001A4328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1A4328" w:rsidRDefault="001A4328">
      <w:pPr>
        <w:pStyle w:val="ConsPlusTitle"/>
        <w:jc w:val="center"/>
      </w:pPr>
      <w:r>
        <w:t>ЗА СТРОИТЕЛЬСТВОМ, ИНВЕСТИЦИЯМИ В НЕФИНАНСОВЫЕ АКТИВЫ</w:t>
      </w:r>
    </w:p>
    <w:p w:rsidR="001A4328" w:rsidRDefault="001A4328">
      <w:pPr>
        <w:pStyle w:val="ConsPlusTitle"/>
        <w:jc w:val="center"/>
      </w:pPr>
      <w:r>
        <w:t>И ЖИЛИЩНО-КОММУНАЛЬНЫМ ХОЗЯЙСТВОМ</w:t>
      </w:r>
    </w:p>
    <w:p w:rsidR="001A4328" w:rsidRDefault="001A4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328" w:rsidRDefault="001A4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328" w:rsidRDefault="001A43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19.09.2014 </w:t>
            </w:r>
            <w:hyperlink r:id="rId6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4328" w:rsidRDefault="001A4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15.08.2016 </w:t>
            </w:r>
            <w:hyperlink r:id="rId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A4328" w:rsidRDefault="001A432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30.08.2017 N 562)</w:t>
            </w:r>
          </w:p>
        </w:tc>
      </w:tr>
    </w:tbl>
    <w:p w:rsidR="001A4328" w:rsidRDefault="001A4328">
      <w:pPr>
        <w:pStyle w:val="ConsPlusNormal"/>
        <w:ind w:firstLine="540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1A4328" w:rsidRDefault="001A4328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годовые</w:t>
      </w:r>
      <w:proofErr w:type="gramEnd"/>
      <w:r>
        <w:t xml:space="preserve"> с отчета за 2014 год: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N ДАФЛ</w:t>
        </w:r>
      </w:hyperlink>
      <w:r>
        <w:t xml:space="preserve"> "Обследование деловой активности организации, осуществляющей деятельность в сфере финансового лизинга" (приложение N 1);</w:t>
      </w:r>
    </w:p>
    <w:p w:rsidR="001A4328" w:rsidRDefault="001A4328">
      <w:pPr>
        <w:pStyle w:val="ConsPlusNormal"/>
        <w:jc w:val="both"/>
      </w:pPr>
      <w:proofErr w:type="gramStart"/>
      <w:r>
        <w:t>(форма N ДАФЛ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2" w:history="1">
        <w:r>
          <w:rPr>
            <w:color w:val="0000FF"/>
          </w:rPr>
          <w:t>форма</w:t>
        </w:r>
      </w:hyperlink>
      <w:r>
        <w:t xml:space="preserve">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N 1-КХ</w:t>
        </w:r>
      </w:hyperlink>
      <w:r>
        <w:t xml:space="preserve"> "Сведения о благоустройстве городских населенных пунктов" (приложение N 2);</w:t>
      </w:r>
    </w:p>
    <w:p w:rsidR="001A4328" w:rsidRDefault="001A4328">
      <w:pPr>
        <w:pStyle w:val="ConsPlusNormal"/>
        <w:jc w:val="both"/>
      </w:pPr>
      <w:proofErr w:type="gramStart"/>
      <w:r>
        <w:t>(форма N 1-КХ утратила силу с отчета за 2016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4" w:history="1">
        <w:r>
          <w:rPr>
            <w:color w:val="0000FF"/>
          </w:rPr>
          <w:t>форма</w:t>
        </w:r>
      </w:hyperlink>
      <w:r>
        <w:t xml:space="preserve">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15.08.2016 N 427)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N П-2 (инвест)</w:t>
        </w:r>
      </w:hyperlink>
      <w:r>
        <w:t xml:space="preserve"> "Сведения об инвестиционной деятельности" (приложение N 3);</w:t>
      </w:r>
    </w:p>
    <w:p w:rsidR="001A4328" w:rsidRDefault="001A4328">
      <w:pPr>
        <w:pStyle w:val="ConsPlusNormal"/>
        <w:jc w:val="both"/>
      </w:pPr>
      <w:proofErr w:type="gramStart"/>
      <w:r>
        <w:t>(форма N П-2 (инвест)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6" w:history="1">
        <w:r>
          <w:rPr>
            <w:color w:val="0000FF"/>
          </w:rPr>
          <w:t>форма</w:t>
        </w:r>
      </w:hyperlink>
      <w:r>
        <w:t xml:space="preserve">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N 1-приватизация (жилье)</w:t>
        </w:r>
      </w:hyperlink>
      <w:r>
        <w:t xml:space="preserve"> "Сведения о приватизации жилищного фонда" (приложение N 4);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233" w:history="1">
        <w:r>
          <w:rPr>
            <w:color w:val="0000FF"/>
          </w:rPr>
          <w:t>N 1-ТЕП</w:t>
        </w:r>
      </w:hyperlink>
      <w:r>
        <w:t xml:space="preserve"> "Сведения о снабжении теплоэнергией" (приложение N 5);</w:t>
      </w:r>
    </w:p>
    <w:p w:rsidR="001A4328" w:rsidRDefault="001A4328">
      <w:pPr>
        <w:pStyle w:val="ConsPlusNormal"/>
        <w:jc w:val="both"/>
      </w:pPr>
      <w:proofErr w:type="gramStart"/>
      <w:r>
        <w:t>(форма N 1-ТЕП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8" w:history="1">
        <w:r>
          <w:rPr>
            <w:color w:val="0000FF"/>
          </w:rPr>
          <w:t>форма</w:t>
        </w:r>
      </w:hyperlink>
      <w:r>
        <w:t xml:space="preserve">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N 1-канализация</w:t>
        </w:r>
      </w:hyperlink>
      <w:r>
        <w:t xml:space="preserve"> "Сведения о работе канализации (отдельной канализационной сети)" (приложение N 6);</w:t>
      </w:r>
    </w:p>
    <w:p w:rsidR="001A4328" w:rsidRDefault="001A4328">
      <w:pPr>
        <w:pStyle w:val="ConsPlusNormal"/>
        <w:jc w:val="both"/>
      </w:pPr>
      <w:proofErr w:type="gramStart"/>
      <w:r>
        <w:t>(форма N 1-канализация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0" w:history="1">
        <w:r>
          <w:rPr>
            <w:color w:val="0000FF"/>
          </w:rPr>
          <w:t>форма</w:t>
        </w:r>
      </w:hyperlink>
      <w:r>
        <w:t xml:space="preserve">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N 1-водопровод</w:t>
        </w:r>
      </w:hyperlink>
      <w:r>
        <w:t xml:space="preserve"> "Сведения о работе водопровода (отдельной водопроводной сети)" (приложение N 7);</w:t>
      </w:r>
    </w:p>
    <w:p w:rsidR="001A4328" w:rsidRDefault="001A4328">
      <w:pPr>
        <w:pStyle w:val="ConsPlusNormal"/>
        <w:jc w:val="both"/>
      </w:pPr>
      <w:proofErr w:type="gramStart"/>
      <w:r>
        <w:t>(форма N 1-водопровод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2" w:history="1">
        <w:r>
          <w:rPr>
            <w:color w:val="0000FF"/>
          </w:rPr>
          <w:t>форма</w:t>
        </w:r>
      </w:hyperlink>
      <w:r>
        <w:t xml:space="preserve">. -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256" w:history="1">
        <w:r>
          <w:rPr>
            <w:color w:val="0000FF"/>
          </w:rPr>
          <w:t>N 1-КР</w:t>
        </w:r>
      </w:hyperlink>
      <w:r>
        <w:t xml:space="preserve"> "Сведения о капитальном ремонте жилищного фонда" (приложение N 8);</w:t>
      </w:r>
    </w:p>
    <w:p w:rsidR="001A4328" w:rsidRDefault="001A4328">
      <w:pPr>
        <w:pStyle w:val="ConsPlusNormal"/>
        <w:jc w:val="both"/>
      </w:pPr>
      <w:proofErr w:type="gramStart"/>
      <w:r>
        <w:t>(форма N 1-КР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4" w:history="1">
        <w:r>
          <w:rPr>
            <w:color w:val="0000FF"/>
          </w:rPr>
          <w:t>форма</w:t>
        </w:r>
      </w:hyperlink>
      <w:r>
        <w:t xml:space="preserve">. - </w:t>
      </w:r>
      <w:hyperlink r:id="rId25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263" w:history="1">
        <w:r>
          <w:rPr>
            <w:color w:val="0000FF"/>
          </w:rPr>
          <w:t>N 1-ИЖС</w:t>
        </w:r>
      </w:hyperlink>
      <w:r>
        <w:t xml:space="preserve"> "Сведения о построенных населением жилых домах" (приложение N 9);</w:t>
      </w:r>
    </w:p>
    <w:p w:rsidR="001A4328" w:rsidRDefault="001A4328">
      <w:pPr>
        <w:pStyle w:val="ConsPlusNormal"/>
        <w:jc w:val="both"/>
      </w:pPr>
      <w:proofErr w:type="gramStart"/>
      <w:r>
        <w:t>(форма N 1-ИЖС утратила силу с отчета за 2016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6" w:history="1">
        <w:r>
          <w:rPr>
            <w:color w:val="0000FF"/>
          </w:rPr>
          <w:t>форма</w:t>
        </w:r>
      </w:hyperlink>
      <w:r>
        <w:t xml:space="preserve">. - </w:t>
      </w:r>
      <w:hyperlink r:id="rId27" w:history="1">
        <w:r>
          <w:rPr>
            <w:color w:val="0000FF"/>
          </w:rPr>
          <w:t>Приказ</w:t>
        </w:r>
      </w:hyperlink>
      <w:r>
        <w:t xml:space="preserve"> Росстата от 15.08.2016 N 427)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269" w:history="1">
        <w:r>
          <w:rPr>
            <w:color w:val="0000FF"/>
          </w:rPr>
          <w:t>N 18-КС</w:t>
        </w:r>
      </w:hyperlink>
      <w:r>
        <w:t xml:space="preserve"> "Сведения об инвестициях в основной капитал, направленных на охрану окружающей среды и рациональное использование природных ресурсов" (приложение N 10);</w:t>
      </w:r>
    </w:p>
    <w:p w:rsidR="001A4328" w:rsidRDefault="001A4328">
      <w:pPr>
        <w:pStyle w:val="ConsPlusNormal"/>
        <w:jc w:val="both"/>
      </w:pPr>
      <w:proofErr w:type="gramStart"/>
      <w:r>
        <w:t>(форма N 18-КС утратила силу с отчета за 2016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8" w:history="1">
        <w:r>
          <w:rPr>
            <w:color w:val="0000FF"/>
          </w:rPr>
          <w:t>форма</w:t>
        </w:r>
      </w:hyperlink>
      <w:r>
        <w:t xml:space="preserve">. -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Росстата от 15.08.2016 N 427)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годовую</w:t>
      </w:r>
      <w:proofErr w:type="gramEnd"/>
      <w:r>
        <w:t xml:space="preserve"> с отчета по состоянию на 1 января 2015 года: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N 12-строительство</w:t>
        </w:r>
      </w:hyperlink>
      <w:r>
        <w:t xml:space="preserve"> "Сведения о наличии основных строительных машин" (приложение N 11);</w:t>
      </w:r>
    </w:p>
    <w:p w:rsidR="001A4328" w:rsidRDefault="001A4328">
      <w:pPr>
        <w:pStyle w:val="ConsPlusNormal"/>
        <w:jc w:val="both"/>
      </w:pPr>
      <w:proofErr w:type="gramStart"/>
      <w:r>
        <w:t>(форма N 12-строительство утратила силу с отчета по состоянию на 1 января 2016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30" w:history="1">
        <w:r>
          <w:rPr>
            <w:color w:val="0000FF"/>
          </w:rPr>
          <w:t>форма</w:t>
        </w:r>
      </w:hyperlink>
      <w:r>
        <w:t xml:space="preserve">. - </w:t>
      </w:r>
      <w:hyperlink r:id="rId31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годовую</w:t>
      </w:r>
      <w:proofErr w:type="gramEnd"/>
      <w:r>
        <w:t xml:space="preserve"> с отчета по состоянию на 10 октября 2015 года:</w:t>
      </w:r>
    </w:p>
    <w:p w:rsidR="001A4328" w:rsidRDefault="001A4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328" w:rsidRDefault="001A43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328" w:rsidRDefault="001A432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N ИАП утрачивает силу с отчета по состоянию на 10 октября 2018 года в связи с изданием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30.08.2017 N 562, которым с этого же срока </w:t>
            </w:r>
            <w:hyperlink r:id="rId33" w:history="1">
              <w:r>
                <w:rPr>
                  <w:color w:val="0000FF"/>
                </w:rPr>
                <w:t>вводится</w:t>
              </w:r>
            </w:hyperlink>
            <w:r>
              <w:rPr>
                <w:color w:val="392C69"/>
              </w:rPr>
              <w:t xml:space="preserve"> новая </w:t>
            </w:r>
            <w:hyperlink r:id="rId34" w:history="1">
              <w:r>
                <w:rPr>
                  <w:color w:val="0000FF"/>
                </w:rPr>
                <w:t>форма N ИАП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A4328" w:rsidRDefault="001A4328">
      <w:pPr>
        <w:pStyle w:val="ConsPlusNormal"/>
        <w:spacing w:before="280"/>
        <w:ind w:firstLine="540"/>
        <w:jc w:val="both"/>
      </w:pPr>
      <w:hyperlink w:anchor="P295" w:history="1">
        <w:r>
          <w:rPr>
            <w:color w:val="0000FF"/>
          </w:rPr>
          <w:t>N ИАП</w:t>
        </w:r>
      </w:hyperlink>
      <w:r>
        <w:t xml:space="preserve"> "Обследование инвестиционной активности организаций" (приложение N 12);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месячные с отчета за январь 2015 года: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057" w:history="1">
        <w:r>
          <w:rPr>
            <w:color w:val="0000FF"/>
          </w:rPr>
          <w:t>N П-2</w:t>
        </w:r>
      </w:hyperlink>
      <w:r>
        <w:t xml:space="preserve"> (</w:t>
      </w:r>
      <w:proofErr w:type="gramStart"/>
      <w:r>
        <w:t>краткая</w:t>
      </w:r>
      <w:proofErr w:type="gramEnd"/>
      <w:r>
        <w:t>) "Сведения об инвестициях в основной капитал" (приложение N 13);</w:t>
      </w:r>
    </w:p>
    <w:p w:rsidR="001A4328" w:rsidRDefault="001A4328">
      <w:pPr>
        <w:pStyle w:val="ConsPlusNormal"/>
        <w:jc w:val="both"/>
      </w:pPr>
      <w:proofErr w:type="gramStart"/>
      <w:r>
        <w:t>(форма N П-2 (краткая) утратила силу.</w:t>
      </w:r>
      <w:proofErr w:type="gramEnd"/>
      <w:r>
        <w:t xml:space="preserve"> - </w:t>
      </w:r>
      <w:hyperlink r:id="rId35" w:history="1">
        <w:proofErr w:type="gramStart"/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1064" w:history="1">
        <w:r>
          <w:rPr>
            <w:color w:val="0000FF"/>
          </w:rPr>
          <w:t>N 1-ИЖС</w:t>
        </w:r>
      </w:hyperlink>
      <w:r>
        <w:t xml:space="preserve"> (</w:t>
      </w:r>
      <w:proofErr w:type="gramStart"/>
      <w:r>
        <w:t>срочная</w:t>
      </w:r>
      <w:proofErr w:type="gramEnd"/>
      <w:r>
        <w:t>) "Сведения о построенных населением жилых домах" (приложение N 14);</w:t>
      </w:r>
    </w:p>
    <w:p w:rsidR="001A4328" w:rsidRDefault="001A4328">
      <w:pPr>
        <w:pStyle w:val="ConsPlusNormal"/>
        <w:jc w:val="both"/>
      </w:pPr>
      <w:proofErr w:type="gramStart"/>
      <w:r>
        <w:t>(форма N 1-ИЖС (срочная) утратила силу с отчета за январь 2016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36" w:history="1">
        <w:r>
          <w:rPr>
            <w:color w:val="0000FF"/>
          </w:rPr>
          <w:t>форма</w:t>
        </w:r>
      </w:hyperlink>
      <w:r>
        <w:t xml:space="preserve">. - </w:t>
      </w:r>
      <w:hyperlink r:id="rId37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месячную</w:t>
      </w:r>
      <w:proofErr w:type="gramEnd"/>
      <w:r>
        <w:t xml:space="preserve"> с отчета за январь 2015 года, годовую с отчета за 2015 год: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079" w:history="1">
        <w:r>
          <w:rPr>
            <w:color w:val="0000FF"/>
          </w:rPr>
          <w:t>N С-1</w:t>
        </w:r>
      </w:hyperlink>
      <w:r>
        <w:t xml:space="preserve"> "Сведения о вводе в эксплуатацию зданий и сооружений" (приложение N 15);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квартальные с отчета за январь - март 2015 года: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595" w:history="1">
        <w:r>
          <w:rPr>
            <w:color w:val="0000FF"/>
          </w:rPr>
          <w:t>N П-2</w:t>
        </w:r>
      </w:hyperlink>
      <w:r>
        <w:t xml:space="preserve"> "Сведения об инвестициях в нефинансовые активы" (приложение N 16);</w:t>
      </w:r>
    </w:p>
    <w:p w:rsidR="001A4328" w:rsidRDefault="001A4328">
      <w:pPr>
        <w:pStyle w:val="ConsPlusNormal"/>
        <w:jc w:val="both"/>
      </w:pPr>
      <w:proofErr w:type="gramStart"/>
      <w:r>
        <w:t>(форма N П-2 утратила силу с отчета за январь - март 2016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38" w:history="1">
        <w:r>
          <w:rPr>
            <w:color w:val="0000FF"/>
          </w:rPr>
          <w:t>форма</w:t>
        </w:r>
      </w:hyperlink>
      <w:r>
        <w:t xml:space="preserve">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hyperlink w:anchor="P1602" w:history="1">
        <w:r>
          <w:rPr>
            <w:color w:val="0000FF"/>
          </w:rPr>
          <w:t>N 1-БЗ</w:t>
        </w:r>
      </w:hyperlink>
      <w:r>
        <w:t xml:space="preserve"> (инвестиции) "Сведения об использовании бюджетных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программу" (приложение N 17);</w:t>
      </w:r>
    </w:p>
    <w:p w:rsidR="001A4328" w:rsidRDefault="001A4328">
      <w:pPr>
        <w:pStyle w:val="ConsPlusNormal"/>
        <w:jc w:val="both"/>
      </w:pPr>
      <w:proofErr w:type="gramStart"/>
      <w:r>
        <w:t>(форма N 1-БЗ (инвестиции) утратила силу с отчета за январь - март 2016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40" w:history="1">
        <w:r>
          <w:rPr>
            <w:color w:val="0000FF"/>
          </w:rPr>
          <w:t>форма</w:t>
        </w:r>
      </w:hyperlink>
      <w:r>
        <w:t xml:space="preserve">. - </w:t>
      </w:r>
      <w:hyperlink r:id="rId41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квартальную</w:t>
      </w:r>
      <w:proofErr w:type="gramEnd"/>
      <w:r>
        <w:t xml:space="preserve"> с отчета за I квартал 2015 года: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613" w:history="1">
        <w:r>
          <w:rPr>
            <w:color w:val="0000FF"/>
          </w:rPr>
          <w:t>N ДАС</w:t>
        </w:r>
      </w:hyperlink>
      <w:r>
        <w:t xml:space="preserve"> "Обследование деловой активности строительной организации" (приложение N 18);</w:t>
      </w:r>
    </w:p>
    <w:p w:rsidR="001A4328" w:rsidRDefault="001A4328">
      <w:pPr>
        <w:pStyle w:val="ConsPlusNormal"/>
        <w:jc w:val="both"/>
      </w:pPr>
      <w:proofErr w:type="gramStart"/>
      <w:r>
        <w:t>(форма N ДАС утратила силу с отчета за I квартал 2016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42" w:history="1">
        <w:r>
          <w:rPr>
            <w:color w:val="0000FF"/>
          </w:rPr>
          <w:t>форма</w:t>
        </w:r>
      </w:hyperlink>
      <w:r>
        <w:t xml:space="preserve">. - </w:t>
      </w:r>
      <w:hyperlink r:id="rId43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>полугодовую</w:t>
      </w:r>
      <w:proofErr w:type="gramEnd"/>
      <w:r>
        <w:t xml:space="preserve"> с отчета за январь - июнь 2015 года: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620" w:history="1">
        <w:r>
          <w:rPr>
            <w:color w:val="0000FF"/>
          </w:rPr>
          <w:t>N 1-ПУ (ЖКХ)</w:t>
        </w:r>
      </w:hyperlink>
      <w:r>
        <w:t xml:space="preserve"> "Сведения о приборах учета потребления коммунальных услуг в жилищном фонде" (приложение N 19).</w:t>
      </w:r>
    </w:p>
    <w:p w:rsidR="001A4328" w:rsidRDefault="001A4328">
      <w:pPr>
        <w:pStyle w:val="ConsPlusNormal"/>
        <w:jc w:val="both"/>
      </w:pPr>
      <w:proofErr w:type="gramStart"/>
      <w:r>
        <w:t>(форма N 1-ПУ (ЖКХ) утратила силу с отчета за 2015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44" w:history="1">
        <w:r>
          <w:rPr>
            <w:color w:val="0000FF"/>
          </w:rPr>
          <w:t>форма</w:t>
        </w:r>
      </w:hyperlink>
      <w:r>
        <w:t xml:space="preserve">. - </w:t>
      </w:r>
      <w:hyperlink r:id="rId45" w:history="1">
        <w:r>
          <w:rPr>
            <w:color w:val="0000FF"/>
          </w:rPr>
          <w:t>Приказ</w:t>
        </w:r>
      </w:hyperlink>
      <w:r>
        <w:t xml:space="preserve"> Росстата от 17.07.2015 N 327)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указанным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 xml:space="preserve">а) форму федерального статистического наблюдения </w:t>
      </w:r>
      <w:hyperlink r:id="rId46" w:history="1">
        <w:r>
          <w:rPr>
            <w:color w:val="0000FF"/>
          </w:rPr>
          <w:t>N 1-приватизация (жилье)</w:t>
        </w:r>
      </w:hyperlink>
      <w:r>
        <w:t xml:space="preserve"> "Сведения о приватизации жилищного фонда", форму федерального статистического наблюдения </w:t>
      </w:r>
      <w:hyperlink r:id="rId47" w:history="1">
        <w:r>
          <w:rPr>
            <w:color w:val="0000FF"/>
          </w:rPr>
          <w:t>N 1-канализация</w:t>
        </w:r>
      </w:hyperlink>
      <w:r>
        <w:t xml:space="preserve"> "Сведения о работе канализации (отдельной канализационной сети)", форму федерального статистического наблюдения </w:t>
      </w:r>
      <w:hyperlink r:id="rId48" w:history="1">
        <w:r>
          <w:rPr>
            <w:color w:val="0000FF"/>
          </w:rPr>
          <w:t>N 1-водопровод</w:t>
        </w:r>
      </w:hyperlink>
      <w:r>
        <w:t xml:space="preserve"> "Сведения о работе водопровода (отдельной водопроводной сети)", форму федерального статистического наблюдения </w:t>
      </w:r>
      <w:hyperlink r:id="rId49" w:history="1">
        <w:r>
          <w:rPr>
            <w:color w:val="0000FF"/>
          </w:rPr>
          <w:t>N 18-КС</w:t>
        </w:r>
      </w:hyperlink>
      <w:r>
        <w:t xml:space="preserve"> "Сведения об инвестициях в основной капитал, направленных на охрану окружающей среды и рациональное использование природных</w:t>
      </w:r>
      <w:proofErr w:type="gramEnd"/>
      <w:r>
        <w:t xml:space="preserve"> </w:t>
      </w:r>
      <w:proofErr w:type="gramStart"/>
      <w:r>
        <w:t xml:space="preserve">ресурсов", форму федерального статистического наблюдения </w:t>
      </w:r>
      <w:hyperlink r:id="rId50" w:history="1">
        <w:r>
          <w:rPr>
            <w:color w:val="0000FF"/>
          </w:rPr>
          <w:t>N 12-строительство</w:t>
        </w:r>
      </w:hyperlink>
      <w:r>
        <w:t xml:space="preserve"> "Сведения о наличии основных строительных машин", форму федерального статистического наблюдения </w:t>
      </w:r>
      <w:hyperlink r:id="rId51" w:history="1">
        <w:r>
          <w:rPr>
            <w:color w:val="0000FF"/>
          </w:rPr>
          <w:t>N 1-ИЖС (срочная)</w:t>
        </w:r>
      </w:hyperlink>
      <w:r>
        <w:t xml:space="preserve"> "Сведения о построенных населением жилых домах", форму федерального статистического наблюдения </w:t>
      </w:r>
      <w:hyperlink r:id="rId52" w:history="1">
        <w:r>
          <w:rPr>
            <w:color w:val="0000FF"/>
          </w:rPr>
          <w:t>N С-1</w:t>
        </w:r>
      </w:hyperlink>
      <w:r>
        <w:t xml:space="preserve"> "Сведения о вводе в эксплуатацию зданий и сооружений", форму федерального статистического наблюдения </w:t>
      </w:r>
      <w:hyperlink r:id="rId53" w:history="1">
        <w:r>
          <w:rPr>
            <w:color w:val="0000FF"/>
          </w:rPr>
          <w:t>N 1-БЗ</w:t>
        </w:r>
      </w:hyperlink>
      <w:r>
        <w:t xml:space="preserve"> (инвестиции) "Сведения об использовании бюджетных инвестиций в объекты капитального строительства, включенные в федеральную адресную</w:t>
      </w:r>
      <w:proofErr w:type="gramEnd"/>
      <w:r>
        <w:t xml:space="preserve"> инвестиционную программу", утвержденные приказом Росстата от 3 августа 2011 г. N 343;</w:t>
      </w:r>
    </w:p>
    <w:p w:rsidR="001A4328" w:rsidRDefault="001A4328">
      <w:pPr>
        <w:pStyle w:val="ConsPlusNormal"/>
        <w:spacing w:before="220"/>
        <w:ind w:firstLine="540"/>
        <w:jc w:val="both"/>
      </w:pPr>
      <w:hyperlink r:id="rId54" w:history="1">
        <w:proofErr w:type="gramStart"/>
        <w:r>
          <w:rPr>
            <w:color w:val="0000FF"/>
          </w:rPr>
          <w:t>приложение N 1</w:t>
        </w:r>
      </w:hyperlink>
      <w:r>
        <w:t xml:space="preserve"> "Форма федерального статистического наблюдения N 1-ИЖС "Сведения о построенных населением жилых домах", </w:t>
      </w:r>
      <w:hyperlink r:id="rId55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1-ТЕП "Сведения о снабжении теплоэнергией", </w:t>
      </w:r>
      <w:hyperlink r:id="rId56" w:history="1">
        <w:r>
          <w:rPr>
            <w:color w:val="0000FF"/>
          </w:rPr>
          <w:t>приложение N 5</w:t>
        </w:r>
      </w:hyperlink>
      <w:r>
        <w:t xml:space="preserve"> "Форма федерального статистического наблюдения N 1-КР "Сведения о капитальном ремонте жилищного фонда", </w:t>
      </w:r>
      <w:hyperlink r:id="rId57" w:history="1">
        <w:r>
          <w:rPr>
            <w:color w:val="0000FF"/>
          </w:rPr>
          <w:t>приложение N 7</w:t>
        </w:r>
      </w:hyperlink>
      <w:r>
        <w:t xml:space="preserve"> "Форма федерального статистического наблюдения N ДАС "Обследование деловой активности строительной организации", утвержденные приказом Росстата</w:t>
      </w:r>
      <w:proofErr w:type="gramEnd"/>
      <w:r>
        <w:t xml:space="preserve"> от 12 сентября 2012 г. N 492;</w:t>
      </w:r>
    </w:p>
    <w:p w:rsidR="001A4328" w:rsidRDefault="001A4328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приложение N 1</w:t>
        </w:r>
      </w:hyperlink>
      <w:r>
        <w:t xml:space="preserve"> "Форма федерального статистического наблюдения N 1-КХ "Сведения о благоустройстве городских населенных пунктов", утвержденное приказом от 9 августа 2013 г. N 321;</w:t>
      </w:r>
    </w:p>
    <w:p w:rsidR="001A4328" w:rsidRDefault="001A4328">
      <w:pPr>
        <w:pStyle w:val="ConsPlusNormal"/>
        <w:spacing w:before="220"/>
        <w:ind w:firstLine="540"/>
        <w:jc w:val="both"/>
      </w:pPr>
      <w:hyperlink r:id="rId59" w:history="1">
        <w:proofErr w:type="gramStart"/>
        <w:r>
          <w:rPr>
            <w:color w:val="0000FF"/>
          </w:rPr>
          <w:t>приложение N 1</w:t>
        </w:r>
      </w:hyperlink>
      <w:r>
        <w:t xml:space="preserve"> "Форма федерального статистического наблюдения N ДАФЛ "Обследование деловой активности организации, осуществляющей деятельность в сфере финансового лизинга", </w:t>
      </w:r>
      <w:hyperlink r:id="rId60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П-2 (инвест) "Сведения об инвестиционной деятельности", </w:t>
      </w:r>
      <w:hyperlink r:id="rId61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П-2 (краткая) "Сведения об инвестициях в основной капитал", </w:t>
      </w:r>
      <w:hyperlink r:id="rId62" w:history="1">
        <w:r>
          <w:rPr>
            <w:color w:val="0000FF"/>
          </w:rPr>
          <w:t>приложение N 5</w:t>
        </w:r>
      </w:hyperlink>
      <w:r>
        <w:t xml:space="preserve"> "Форма федерального статистического наблюдения N П-2 "Сведения об</w:t>
      </w:r>
      <w:proofErr w:type="gramEnd"/>
      <w:r>
        <w:t xml:space="preserve"> </w:t>
      </w:r>
      <w:proofErr w:type="gramStart"/>
      <w:r>
        <w:t xml:space="preserve">инвестициях в нефинансовые активы", </w:t>
      </w:r>
      <w:hyperlink r:id="rId63" w:history="1">
        <w:r>
          <w:rPr>
            <w:color w:val="0000FF"/>
          </w:rPr>
          <w:t>приложение N 6</w:t>
        </w:r>
      </w:hyperlink>
      <w:r>
        <w:t xml:space="preserve"> "Форма федерального статистического наблюдения N 1-ПУ (ЖКХ) "Сведения о приборах учета потребления коммунальных услуг в жилищном фонде", утвержденные приказом Росстата от 18 июля 2013 г. N 288;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приказ</w:t>
        </w:r>
      </w:hyperlink>
      <w:r>
        <w:t xml:space="preserve"> Росстата от 14 августа 2008 г. N 189 "Об утверждении статистического инструментария для организации статистического наблюдения за основными фондами и строительством на 2009 год".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A4328" w:rsidRDefault="001A4328">
      <w:pPr>
        <w:pStyle w:val="ConsPlusNormal"/>
        <w:jc w:val="right"/>
      </w:pPr>
      <w:r>
        <w:t>руководителя Федеральной службы</w:t>
      </w:r>
    </w:p>
    <w:p w:rsidR="001A4328" w:rsidRDefault="001A4328">
      <w:pPr>
        <w:pStyle w:val="ConsPlusNormal"/>
        <w:jc w:val="right"/>
      </w:pPr>
      <w:r>
        <w:t>государственной статистики</w:t>
      </w:r>
    </w:p>
    <w:p w:rsidR="001A4328" w:rsidRDefault="001A4328">
      <w:pPr>
        <w:pStyle w:val="ConsPlusNormal"/>
        <w:jc w:val="right"/>
      </w:pPr>
      <w:r>
        <w:t>К.Э.ЛАЙКАМ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" w:name="P77"/>
      <w:bookmarkEnd w:id="1"/>
      <w:r>
        <w:t>Форма N ДАФЛ</w:t>
      </w:r>
    </w:p>
    <w:p w:rsidR="001A4328" w:rsidRDefault="001A4328">
      <w:pPr>
        <w:pStyle w:val="ConsPlusNormal"/>
        <w:jc w:val="center"/>
      </w:pPr>
      <w:r>
        <w:t>"ОБСЛЕДОВАНИЕ ДЕЛОВОЙ АКТИВНОСТИ ОРГАНИЗАЦИИ,</w:t>
      </w:r>
    </w:p>
    <w:p w:rsidR="001A4328" w:rsidRDefault="001A4328">
      <w:pPr>
        <w:pStyle w:val="ConsPlusNormal"/>
        <w:jc w:val="center"/>
      </w:pPr>
      <w:proofErr w:type="gramStart"/>
      <w:r>
        <w:t>ОСУЩЕСТВЛЯЮЩЕЙ ДЕЯТЕЛЬНОСТЬ В СФЕРЕ ФИНАНСОВОГО ЛИЗИНГА"</w:t>
      </w:r>
      <w:proofErr w:type="gramEnd"/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65" w:history="1">
        <w:r>
          <w:rPr>
            <w:color w:val="0000FF"/>
          </w:rPr>
          <w:t>форма</w:t>
        </w:r>
      </w:hyperlink>
      <w:r>
        <w:t xml:space="preserve">. - </w:t>
      </w:r>
      <w:hyperlink r:id="rId66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2" w:name="P85"/>
      <w:bookmarkEnd w:id="2"/>
      <w:r>
        <w:t>Форма N 1-КХ</w:t>
      </w:r>
    </w:p>
    <w:p w:rsidR="001A4328" w:rsidRDefault="001A4328">
      <w:pPr>
        <w:pStyle w:val="ConsPlusNormal"/>
        <w:jc w:val="center"/>
      </w:pPr>
      <w:r>
        <w:t>"СВЕДЕНИЯ О БЛАГОУСТРОЙСТВЕ ГОРОДСКИХ НАСЕЛЕННЫХ ПУНКТОВ"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67" w:history="1">
        <w:r>
          <w:rPr>
            <w:color w:val="0000FF"/>
          </w:rPr>
          <w:t>форма</w:t>
        </w:r>
      </w:hyperlink>
      <w:r>
        <w:t xml:space="preserve">. - </w:t>
      </w:r>
      <w:hyperlink r:id="rId68" w:history="1">
        <w:r>
          <w:rPr>
            <w:color w:val="0000FF"/>
          </w:rPr>
          <w:t>Приказ</w:t>
        </w:r>
      </w:hyperlink>
      <w:r>
        <w:t xml:space="preserve"> Росстата от 15.08.2016 N 427.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3" w:name="P92"/>
      <w:bookmarkEnd w:id="3"/>
      <w:r>
        <w:t>Форма N П-2 (инвест)</w:t>
      </w:r>
    </w:p>
    <w:p w:rsidR="001A4328" w:rsidRDefault="001A4328">
      <w:pPr>
        <w:pStyle w:val="ConsPlusNormal"/>
        <w:jc w:val="center"/>
      </w:pPr>
      <w:r>
        <w:t>"СВЕДЕНИЯ ОБ ИНВЕСТИЦИОННОЙ ДЕЯТЕЛЬНОСТИ"</w:t>
      </w:r>
    </w:p>
    <w:p w:rsidR="001A4328" w:rsidRDefault="001A4328">
      <w:pPr>
        <w:pStyle w:val="ConsPlusNormal"/>
        <w:jc w:val="center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69" w:history="1">
        <w:r>
          <w:rPr>
            <w:color w:val="0000FF"/>
          </w:rPr>
          <w:t>форма</w:t>
        </w:r>
      </w:hyperlink>
      <w:r>
        <w:t xml:space="preserve">. - </w:t>
      </w:r>
      <w:hyperlink r:id="rId70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sectPr w:rsidR="001A4328" w:rsidSect="003C7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71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72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bookmarkStart w:id="4" w:name="P105"/>
            <w:bookmarkEnd w:id="4"/>
            <w:r>
              <w:t>СВЕДЕНИЯ О ПРИВАТИЗАЦИИ ЖИЛИЩНОГО ФОНДА</w:t>
            </w:r>
          </w:p>
          <w:p w:rsidR="001A4328" w:rsidRDefault="001A4328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2282"/>
        <w:gridCol w:w="360"/>
        <w:gridCol w:w="3240"/>
      </w:tblGrid>
      <w:tr w:rsidR="001A4328"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1A4328" w:rsidRDefault="001A4328">
            <w:pPr>
              <w:pStyle w:val="ConsPlusNormal"/>
            </w:pPr>
          </w:p>
        </w:tc>
        <w:tc>
          <w:tcPr>
            <w:tcW w:w="3240" w:type="dxa"/>
          </w:tcPr>
          <w:p w:rsidR="001A4328" w:rsidRDefault="001A4328">
            <w:pPr>
              <w:pStyle w:val="ConsPlusNormal"/>
              <w:jc w:val="center"/>
            </w:pPr>
            <w:r>
              <w:t>Форма N 1-приватизация (жилье)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509"/>
        </w:trPr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vMerge w:val="restart"/>
            <w:tcBorders>
              <w:left w:val="nil"/>
              <w:right w:val="nil"/>
            </w:tcBorders>
          </w:tcPr>
          <w:p w:rsidR="001A4328" w:rsidRDefault="001A4328">
            <w:pPr>
              <w:pStyle w:val="ConsPlusNormal"/>
              <w:jc w:val="center"/>
            </w:pPr>
            <w:r>
              <w:t>Приказ Росстата:</w:t>
            </w:r>
          </w:p>
          <w:p w:rsidR="001A4328" w:rsidRDefault="001A4328">
            <w:pPr>
              <w:pStyle w:val="ConsPlusNormal"/>
              <w:jc w:val="center"/>
            </w:pPr>
            <w:r>
              <w:t>Об утверждении формы</w:t>
            </w:r>
          </w:p>
          <w:p w:rsidR="001A4328" w:rsidRDefault="001A4328">
            <w:pPr>
              <w:pStyle w:val="ConsPlusNormal"/>
              <w:jc w:val="center"/>
            </w:pPr>
            <w:r>
              <w:t>от 04.09.2014 N 548</w:t>
            </w:r>
          </w:p>
          <w:p w:rsidR="001A4328" w:rsidRDefault="001A432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269"/>
        </w:trPr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</w:pPr>
            <w:r>
              <w:t>органы местного самоуправления, организации, осуществляющие передачу жилых помещений в собственность граждан, или оформляющие документы (по договорам) на передачу жилья:</w:t>
            </w:r>
          </w:p>
          <w:p w:rsidR="001A4328" w:rsidRDefault="001A4328">
            <w:pPr>
              <w:pStyle w:val="ConsPlusNormal"/>
              <w:ind w:left="283"/>
              <w:jc w:val="both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20 января после отчетного периода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1A4328" w:rsidRDefault="001A4328"/>
        </w:tc>
      </w:tr>
      <w:tr w:rsidR="001A4328"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</w:tcPr>
          <w:p w:rsidR="001A4328" w:rsidRDefault="001A4328">
            <w:pPr>
              <w:pStyle w:val="ConsPlusNormal"/>
              <w:jc w:val="center"/>
            </w:pPr>
            <w:r>
              <w:t>Годовая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3345"/>
        <w:gridCol w:w="2128"/>
      </w:tblGrid>
      <w:tr w:rsidR="001A4328">
        <w:tc>
          <w:tcPr>
            <w:tcW w:w="9782" w:type="dxa"/>
            <w:gridSpan w:val="4"/>
          </w:tcPr>
          <w:p w:rsidR="001A4328" w:rsidRDefault="001A4328">
            <w:pPr>
              <w:pStyle w:val="ConsPlusNormal"/>
            </w:pPr>
            <w:bookmarkStart w:id="5" w:name="P124"/>
            <w:bookmarkEnd w:id="5"/>
            <w:r>
              <w:t>Наименование отчитывающейся организации ________________________</w:t>
            </w:r>
          </w:p>
        </w:tc>
      </w:tr>
      <w:tr w:rsidR="001A4328">
        <w:tc>
          <w:tcPr>
            <w:tcW w:w="9782" w:type="dxa"/>
            <w:gridSpan w:val="4"/>
          </w:tcPr>
          <w:p w:rsidR="001A4328" w:rsidRDefault="001A4328">
            <w:pPr>
              <w:pStyle w:val="ConsPlusNormal"/>
            </w:pPr>
            <w:bookmarkStart w:id="6" w:name="P125"/>
            <w:bookmarkEnd w:id="6"/>
            <w:r>
              <w:t>Почтовый адрес _________________________________________________</w:t>
            </w:r>
          </w:p>
        </w:tc>
      </w:tr>
      <w:tr w:rsidR="001A4328">
        <w:tc>
          <w:tcPr>
            <w:tcW w:w="1701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Код формы по </w:t>
            </w:r>
            <w:hyperlink r:id="rId7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81" w:type="dxa"/>
            <w:gridSpan w:val="3"/>
          </w:tcPr>
          <w:p w:rsidR="001A4328" w:rsidRDefault="001A4328">
            <w:pPr>
              <w:pStyle w:val="ConsPlusNormal"/>
              <w:jc w:val="center"/>
            </w:pPr>
            <w:bookmarkStart w:id="7" w:name="P127"/>
            <w:bookmarkEnd w:id="7"/>
            <w:r>
              <w:t>Код</w:t>
            </w:r>
          </w:p>
        </w:tc>
      </w:tr>
      <w:tr w:rsidR="001A4328">
        <w:tc>
          <w:tcPr>
            <w:tcW w:w="1701" w:type="dxa"/>
            <w:vMerge/>
          </w:tcPr>
          <w:p w:rsidR="001A4328" w:rsidRDefault="001A4328"/>
        </w:tc>
        <w:tc>
          <w:tcPr>
            <w:tcW w:w="2608" w:type="dxa"/>
          </w:tcPr>
          <w:p w:rsidR="001A4328" w:rsidRDefault="001A432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3345" w:type="dxa"/>
          </w:tcPr>
          <w:p w:rsidR="001A4328" w:rsidRDefault="001A4328">
            <w:pPr>
              <w:pStyle w:val="ConsPlusNormal"/>
              <w:jc w:val="center"/>
            </w:pPr>
            <w:r>
              <w:t>тип поселения:</w:t>
            </w:r>
          </w:p>
          <w:p w:rsidR="001A4328" w:rsidRDefault="001A4328">
            <w:pPr>
              <w:pStyle w:val="ConsPlusNormal"/>
              <w:jc w:val="center"/>
            </w:pPr>
            <w:r>
              <w:t>код 1 - городские поселения и городские округа;</w:t>
            </w:r>
          </w:p>
          <w:p w:rsidR="001A4328" w:rsidRDefault="001A4328">
            <w:pPr>
              <w:pStyle w:val="ConsPlusNormal"/>
              <w:jc w:val="center"/>
            </w:pPr>
            <w:r>
              <w:t>код 2 - сельские поселения</w:t>
            </w:r>
          </w:p>
        </w:tc>
        <w:tc>
          <w:tcPr>
            <w:tcW w:w="212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8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0608038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</w:pPr>
          </w:p>
        </w:tc>
        <w:tc>
          <w:tcPr>
            <w:tcW w:w="3345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128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1134"/>
        <w:gridCol w:w="1276"/>
        <w:gridCol w:w="1474"/>
      </w:tblGrid>
      <w:tr w:rsidR="001A4328">
        <w:tc>
          <w:tcPr>
            <w:tcW w:w="496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Код по </w:t>
            </w:r>
            <w:hyperlink r:id="rId7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Фактически за год</w:t>
            </w: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</w:pPr>
            <w:r>
              <w:t>Число приватизированных жилых помещений - всего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8" w:name="P153"/>
            <w:bookmarkEnd w:id="8"/>
            <w:r>
              <w:t>01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  <w:ind w:left="850"/>
              <w:jc w:val="both"/>
            </w:pPr>
            <w:r>
              <w:t>в том числе:</w:t>
            </w:r>
          </w:p>
          <w:p w:rsidR="001A4328" w:rsidRDefault="001A4328">
            <w:pPr>
              <w:pStyle w:val="ConsPlusNormal"/>
              <w:ind w:left="283"/>
              <w:jc w:val="both"/>
            </w:pPr>
            <w:r>
              <w:t>приватизированных квартир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9" w:name="P159"/>
            <w:bookmarkEnd w:id="9"/>
            <w:r>
              <w:t>02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  <w:ind w:left="283"/>
              <w:jc w:val="both"/>
            </w:pPr>
            <w:r>
              <w:t>приватизированных комнат в коммунальных квартирах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0" w:name="P164"/>
            <w:bookmarkEnd w:id="10"/>
            <w:r>
              <w:t>03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</w:pPr>
            <w:r>
              <w:t>Общая площадь приватизированных жилых помещений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1" w:name="P169"/>
            <w:bookmarkEnd w:id="11"/>
            <w:r>
              <w:t>04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055</w:t>
              </w:r>
            </w:hyperlink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  <w:ind w:left="850"/>
              <w:jc w:val="both"/>
            </w:pPr>
            <w:r>
              <w:t>в том числе:</w:t>
            </w:r>
          </w:p>
          <w:p w:rsidR="001A4328" w:rsidRDefault="001A4328">
            <w:pPr>
              <w:pStyle w:val="ConsPlusNormal"/>
              <w:ind w:left="283"/>
              <w:jc w:val="both"/>
            </w:pPr>
            <w:r>
              <w:t>приватизированных квартир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2" w:name="P175"/>
            <w:bookmarkEnd w:id="12"/>
            <w:r>
              <w:t>05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  <w:ind w:left="283"/>
              <w:jc w:val="both"/>
            </w:pPr>
            <w:r>
              <w:t>приватизированных комнат в коммунальных квартирах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3" w:name="P180"/>
            <w:bookmarkEnd w:id="13"/>
            <w:r>
              <w:t>06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</w:pPr>
            <w:r>
              <w:t>Число деприватизированных жилых помещений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4" w:name="P185"/>
            <w:bookmarkEnd w:id="14"/>
            <w:r>
              <w:t>07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962" w:type="dxa"/>
          </w:tcPr>
          <w:p w:rsidR="001A4328" w:rsidRDefault="001A4328">
            <w:pPr>
              <w:pStyle w:val="ConsPlusNormal"/>
            </w:pPr>
            <w:r>
              <w:t>Общая площадь деприватизированных жилых помещений</w:t>
            </w:r>
          </w:p>
        </w:tc>
        <w:tc>
          <w:tcPr>
            <w:tcW w:w="85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5" w:name="P190"/>
            <w:bookmarkEnd w:id="15"/>
            <w:r>
              <w:t>08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055</w:t>
              </w:r>
            </w:hyperlink>
          </w:p>
        </w:tc>
        <w:tc>
          <w:tcPr>
            <w:tcW w:w="1474" w:type="dxa"/>
            <w:vAlign w:val="bottom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sectPr w:rsidR="001A43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Должностное лицо, ответственное</w:t>
      </w:r>
    </w:p>
    <w:p w:rsidR="001A4328" w:rsidRDefault="001A4328">
      <w:pPr>
        <w:pStyle w:val="ConsPlusNonformat"/>
        <w:jc w:val="both"/>
      </w:pPr>
      <w:r>
        <w:t xml:space="preserve">за предоставление  </w:t>
      </w:r>
      <w:proofErr w:type="gramStart"/>
      <w:r>
        <w:t>статистической</w:t>
      </w:r>
      <w:proofErr w:type="gramEnd"/>
    </w:p>
    <w:p w:rsidR="001A4328" w:rsidRDefault="001A4328">
      <w:pPr>
        <w:pStyle w:val="ConsPlusNonformat"/>
        <w:jc w:val="both"/>
      </w:pPr>
      <w:proofErr w:type="gramStart"/>
      <w:r>
        <w:t>информации  (лицо, уполномоченное</w:t>
      </w:r>
      <w:proofErr w:type="gramEnd"/>
    </w:p>
    <w:p w:rsidR="001A4328" w:rsidRDefault="001A4328">
      <w:pPr>
        <w:pStyle w:val="ConsPlusNonformat"/>
        <w:jc w:val="both"/>
      </w:pPr>
      <w:r>
        <w:t>предоставлять      статистическую</w:t>
      </w:r>
    </w:p>
    <w:p w:rsidR="001A4328" w:rsidRDefault="001A4328">
      <w:pPr>
        <w:pStyle w:val="ConsPlusNonformat"/>
        <w:jc w:val="both"/>
      </w:pPr>
      <w:r>
        <w:t>информацию  от имени юридического</w:t>
      </w:r>
    </w:p>
    <w:p w:rsidR="001A4328" w:rsidRDefault="001A4328">
      <w:pPr>
        <w:pStyle w:val="ConsPlusNonformat"/>
        <w:jc w:val="both"/>
      </w:pPr>
      <w:r>
        <w:t>лица)                             ___________ _____________ _______________</w:t>
      </w:r>
    </w:p>
    <w:p w:rsidR="001A4328" w:rsidRDefault="001A4328">
      <w:pPr>
        <w:pStyle w:val="ConsPlusNonformat"/>
        <w:jc w:val="both"/>
      </w:pPr>
      <w:r>
        <w:t xml:space="preserve">                                  (должность)    (Ф.И.О.)      (подпись)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________ E-mail: ______ "__" ___ 20__ год</w:t>
      </w:r>
    </w:p>
    <w:p w:rsidR="001A4328" w:rsidRDefault="001A4328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1A4328" w:rsidRDefault="001A4328">
      <w:pPr>
        <w:pStyle w:val="ConsPlusNonformat"/>
        <w:jc w:val="both"/>
      </w:pPr>
      <w:r>
        <w:t xml:space="preserve">                                  контак</w:t>
      </w:r>
      <w:proofErr w:type="gramStart"/>
      <w:r>
        <w:t>т-</w:t>
      </w:r>
      <w:proofErr w:type="gramEnd"/>
      <w:r>
        <w:t xml:space="preserve">                     документа)</w:t>
      </w:r>
    </w:p>
    <w:p w:rsidR="001A4328" w:rsidRDefault="001A4328">
      <w:pPr>
        <w:pStyle w:val="ConsPlusNonformat"/>
        <w:jc w:val="both"/>
      </w:pPr>
      <w:r>
        <w:t xml:space="preserve">                                  ного те-</w:t>
      </w:r>
    </w:p>
    <w:p w:rsidR="001A4328" w:rsidRDefault="001A4328">
      <w:pPr>
        <w:pStyle w:val="ConsPlusNonformat"/>
        <w:jc w:val="both"/>
      </w:pPr>
      <w:r>
        <w:t xml:space="preserve">                                  </w:t>
      </w:r>
      <w:proofErr w:type="gramStart"/>
      <w:r>
        <w:t>лефона)</w:t>
      </w:r>
      <w:proofErr w:type="gramEnd"/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1"/>
      </w:pPr>
      <w:r>
        <w:t>Указания</w:t>
      </w:r>
    </w:p>
    <w:p w:rsidR="001A4328" w:rsidRDefault="001A432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>1. Сведения составляются за год отдельно по городским поселениям и городским округам (код 1), по сельским поселениям (код 2) и формам собственности жилищного фонда.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2. Юридическое лицо заполняет настоящую </w:t>
      </w:r>
      <w:hyperlink w:anchor="P105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- настоящая </w:t>
      </w:r>
      <w:hyperlink w:anchor="P10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&lt;1&gt; Примечание.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Для целей заполнения настоящей </w:t>
      </w:r>
      <w:hyperlink w:anchor="P105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</w:t>
      </w:r>
      <w:proofErr w:type="gramStart"/>
      <w:r>
        <w:t>места</w:t>
      </w:r>
      <w:proofErr w:type="gramEnd"/>
      <w:r>
        <w:t xml:space="preserve"> нахождения которого осуществляется хозяйственная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Заполненная </w:t>
      </w:r>
      <w:hyperlink w:anchor="P105" w:history="1">
        <w:r>
          <w:rPr>
            <w:color w:val="0000FF"/>
          </w:rPr>
          <w:t>форма</w:t>
        </w:r>
      </w:hyperlink>
      <w:r>
        <w:t xml:space="preserve">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105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 деятельности.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по обособленным подразделениям).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3. В </w:t>
      </w:r>
      <w:hyperlink w:anchor="P124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10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25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Юридическое лицо проставляет в </w:t>
      </w:r>
      <w:hyperlink w:anchor="P127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127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4. По </w:t>
      </w:r>
      <w:hyperlink w:anchor="P153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180" w:history="1">
        <w:r>
          <w:rPr>
            <w:color w:val="0000FF"/>
          </w:rPr>
          <w:t>06</w:t>
        </w:r>
      </w:hyperlink>
      <w:r>
        <w:t xml:space="preserve"> приводятся данные о приватизации жилых помещений (квартир, комнат в коммунальных квартирах, отдельных жилых строений), занимаемых гражданами, в домах государственной, муниципальной и других форм собственности жилищного фонда.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Основанием для заполнения данных являются договоры на передачу жилых помещений, зарегистрированные в органе местного самоуправления. </w:t>
      </w:r>
      <w:hyperlink w:anchor="P153" w:history="1">
        <w:r>
          <w:rPr>
            <w:color w:val="0000FF"/>
          </w:rPr>
          <w:t>Стр. 01</w:t>
        </w:r>
      </w:hyperlink>
      <w:r>
        <w:t xml:space="preserve"> </w:t>
      </w:r>
      <w:r w:rsidRPr="00F1443B">
        <w:rPr>
          <w:position w:val="-2"/>
        </w:rPr>
        <w:pict>
          <v:shape id="_x0000_i1025" style="width:10.65pt;height:13.15pt" coordsize="" o:spt="100" adj="0,,0" path="" filled="f" stroked="f">
            <v:stroke joinstyle="miter"/>
            <v:imagedata r:id="rId79" o:title="base_32851_209740_32768"/>
            <v:formulas/>
            <v:path o:connecttype="segments"/>
          </v:shape>
        </w:pict>
      </w:r>
      <w:r>
        <w:t xml:space="preserve"> </w:t>
      </w:r>
      <w:hyperlink w:anchor="P159" w:history="1">
        <w:r>
          <w:rPr>
            <w:color w:val="0000FF"/>
          </w:rPr>
          <w:t>стр. 02</w:t>
        </w:r>
      </w:hyperlink>
      <w:r>
        <w:t xml:space="preserve"> + </w:t>
      </w:r>
      <w:hyperlink w:anchor="P164" w:history="1">
        <w:r>
          <w:rPr>
            <w:color w:val="0000FF"/>
          </w:rPr>
          <w:t>стр. 03</w:t>
        </w:r>
      </w:hyperlink>
      <w:r>
        <w:t xml:space="preserve">, </w:t>
      </w:r>
      <w:hyperlink w:anchor="P169" w:history="1">
        <w:r>
          <w:rPr>
            <w:color w:val="0000FF"/>
          </w:rPr>
          <w:t>стр. 04</w:t>
        </w:r>
      </w:hyperlink>
      <w:r>
        <w:t xml:space="preserve"> </w:t>
      </w:r>
      <w:r w:rsidRPr="00F1443B">
        <w:rPr>
          <w:position w:val="-2"/>
        </w:rPr>
        <w:pict>
          <v:shape id="_x0000_i1026" style="width:10.65pt;height:13.15pt" coordsize="" o:spt="100" adj="0,,0" path="" filled="f" stroked="f">
            <v:stroke joinstyle="miter"/>
            <v:imagedata r:id="rId79" o:title="base_32851_209740_32769"/>
            <v:formulas/>
            <v:path o:connecttype="segments"/>
          </v:shape>
        </w:pict>
      </w:r>
      <w:r>
        <w:t xml:space="preserve"> </w:t>
      </w:r>
      <w:hyperlink w:anchor="P175" w:history="1">
        <w:r>
          <w:rPr>
            <w:color w:val="0000FF"/>
          </w:rPr>
          <w:t>стр. 05</w:t>
        </w:r>
      </w:hyperlink>
      <w:r>
        <w:t xml:space="preserve"> + </w:t>
      </w:r>
      <w:hyperlink w:anchor="P180" w:history="1">
        <w:r>
          <w:rPr>
            <w:color w:val="0000FF"/>
          </w:rPr>
          <w:t>стр. 06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5. Сумма </w:t>
      </w:r>
      <w:hyperlink w:anchor="P159" w:history="1">
        <w:r>
          <w:rPr>
            <w:color w:val="0000FF"/>
          </w:rPr>
          <w:t>строк 02</w:t>
        </w:r>
      </w:hyperlink>
      <w:r>
        <w:t xml:space="preserve"> и </w:t>
      </w:r>
      <w:hyperlink w:anchor="P164" w:history="1">
        <w:r>
          <w:rPr>
            <w:color w:val="0000FF"/>
          </w:rPr>
          <w:t>03</w:t>
        </w:r>
      </w:hyperlink>
      <w:r>
        <w:t xml:space="preserve"> может быть меньше </w:t>
      </w:r>
      <w:hyperlink w:anchor="P153" w:history="1">
        <w:r>
          <w:rPr>
            <w:color w:val="0000FF"/>
          </w:rPr>
          <w:t>строки 01</w:t>
        </w:r>
      </w:hyperlink>
      <w:r>
        <w:t xml:space="preserve"> за счет отдельных жилых строений.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6. По </w:t>
      </w:r>
      <w:hyperlink w:anchor="P185" w:history="1">
        <w:r>
          <w:rPr>
            <w:color w:val="0000FF"/>
          </w:rPr>
          <w:t>строкам 07</w:t>
        </w:r>
      </w:hyperlink>
      <w:r>
        <w:t xml:space="preserve">, </w:t>
      </w:r>
      <w:hyperlink w:anchor="P190" w:history="1">
        <w:r>
          <w:rPr>
            <w:color w:val="0000FF"/>
          </w:rPr>
          <w:t>08</w:t>
        </w:r>
      </w:hyperlink>
      <w:r>
        <w:t xml:space="preserve"> приводятся данные по деприватизированным жилым помещениям. Деприватизированным считается жилое помещение, на приватизацию которого по тем или иным причинам расторгнут договор.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6" w:name="P233"/>
      <w:bookmarkEnd w:id="16"/>
      <w:r>
        <w:t>Форма N 1-ТЕП</w:t>
      </w:r>
    </w:p>
    <w:p w:rsidR="001A4328" w:rsidRDefault="001A4328">
      <w:pPr>
        <w:pStyle w:val="ConsPlusNormal"/>
        <w:jc w:val="center"/>
      </w:pPr>
      <w:r>
        <w:t>"СВЕДЕНИЯ О СНАБЖЕНИИ ТЕПЛОЭНЕРГИЕЙ"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80" w:history="1">
        <w:r>
          <w:rPr>
            <w:color w:val="0000FF"/>
          </w:rPr>
          <w:t>форма</w:t>
        </w:r>
      </w:hyperlink>
      <w:r>
        <w:t xml:space="preserve">. - </w:t>
      </w:r>
      <w:hyperlink r:id="rId81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7" w:name="P240"/>
      <w:bookmarkEnd w:id="17"/>
      <w:r>
        <w:t>Форма N 1-канализация</w:t>
      </w:r>
    </w:p>
    <w:p w:rsidR="001A4328" w:rsidRDefault="001A4328">
      <w:pPr>
        <w:pStyle w:val="ConsPlusNormal"/>
        <w:jc w:val="center"/>
      </w:pPr>
      <w:r>
        <w:t>"СВЕДЕНИЯ О РАБОТЕ КАНАЛИЗАЦИИ</w:t>
      </w:r>
    </w:p>
    <w:p w:rsidR="001A4328" w:rsidRDefault="001A4328">
      <w:pPr>
        <w:pStyle w:val="ConsPlusNormal"/>
        <w:jc w:val="center"/>
      </w:pPr>
      <w:r>
        <w:t>(ОТДЕЛЬНОЙ КАНАЛИЗАЦИОННОЙ СЕТИ)"</w:t>
      </w:r>
    </w:p>
    <w:p w:rsidR="001A4328" w:rsidRDefault="001A4328">
      <w:pPr>
        <w:pStyle w:val="ConsPlusNormal"/>
        <w:jc w:val="center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82" w:history="1">
        <w:r>
          <w:rPr>
            <w:color w:val="0000FF"/>
          </w:rPr>
          <w:t>форма</w:t>
        </w:r>
      </w:hyperlink>
      <w:r>
        <w:t xml:space="preserve">. - </w:t>
      </w:r>
      <w:hyperlink r:id="rId83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8" w:name="P248"/>
      <w:bookmarkEnd w:id="18"/>
      <w:r>
        <w:t>Форма N 1-водопровод</w:t>
      </w:r>
    </w:p>
    <w:p w:rsidR="001A4328" w:rsidRDefault="001A4328">
      <w:pPr>
        <w:pStyle w:val="ConsPlusNormal"/>
        <w:jc w:val="center"/>
      </w:pPr>
      <w:r>
        <w:t>"СВЕДЕНИЯ О РАБОТЕ ВОДОПРОВОДА</w:t>
      </w:r>
    </w:p>
    <w:p w:rsidR="001A4328" w:rsidRDefault="001A4328">
      <w:pPr>
        <w:pStyle w:val="ConsPlusNormal"/>
        <w:jc w:val="center"/>
      </w:pPr>
      <w:r>
        <w:t>(ОТДЕЛЬНОЙ ВОДОПРОВОДНОЙ СЕТИ)"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84" w:history="1">
        <w:r>
          <w:rPr>
            <w:color w:val="0000FF"/>
          </w:rPr>
          <w:t>форма</w:t>
        </w:r>
      </w:hyperlink>
      <w:r>
        <w:t xml:space="preserve">. - </w:t>
      </w:r>
      <w:hyperlink r:id="rId85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9" w:name="P256"/>
      <w:bookmarkEnd w:id="19"/>
      <w:r>
        <w:t>Форма N 1-КР</w:t>
      </w:r>
    </w:p>
    <w:p w:rsidR="001A4328" w:rsidRDefault="001A4328">
      <w:pPr>
        <w:pStyle w:val="ConsPlusNormal"/>
        <w:jc w:val="center"/>
      </w:pPr>
      <w:r>
        <w:t>"СВЕДЕНИЯ О КАПИТАЛЬНОМ РЕМОНТЕ ЖИЛИЩНОГО ФОНДА"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86" w:history="1">
        <w:r>
          <w:rPr>
            <w:color w:val="0000FF"/>
          </w:rPr>
          <w:t>форма</w:t>
        </w:r>
      </w:hyperlink>
      <w:r>
        <w:t xml:space="preserve">. - </w:t>
      </w:r>
      <w:hyperlink r:id="rId87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20" w:name="P263"/>
      <w:bookmarkEnd w:id="20"/>
      <w:r>
        <w:t>Форма N 1-ИЖС</w:t>
      </w:r>
    </w:p>
    <w:p w:rsidR="001A4328" w:rsidRDefault="001A4328">
      <w:pPr>
        <w:pStyle w:val="ConsPlusNormal"/>
        <w:jc w:val="center"/>
      </w:pPr>
      <w:r>
        <w:t>"СВЕДЕНИЯ О ПОСТРОЕННЫХ НАСЕЛЕНИЕМ ЖИЛЫХ ДОМАХ"</w:t>
      </w:r>
    </w:p>
    <w:p w:rsidR="001A4328" w:rsidRDefault="001A4328">
      <w:pPr>
        <w:pStyle w:val="ConsPlusNormal"/>
        <w:jc w:val="center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88" w:history="1">
        <w:r>
          <w:rPr>
            <w:color w:val="0000FF"/>
          </w:rPr>
          <w:t>форма</w:t>
        </w:r>
      </w:hyperlink>
      <w:r>
        <w:t xml:space="preserve">. - </w:t>
      </w:r>
      <w:hyperlink r:id="rId89" w:history="1">
        <w:r>
          <w:rPr>
            <w:color w:val="0000FF"/>
          </w:rPr>
          <w:t>Приказ</w:t>
        </w:r>
      </w:hyperlink>
      <w:r>
        <w:t xml:space="preserve"> Росстата от 15.08.2016 N 427.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21" w:name="P269"/>
      <w:bookmarkEnd w:id="21"/>
      <w:r>
        <w:t>Форма N 18-КС</w:t>
      </w:r>
    </w:p>
    <w:p w:rsidR="001A4328" w:rsidRDefault="001A4328">
      <w:pPr>
        <w:pStyle w:val="ConsPlusNormal"/>
        <w:jc w:val="center"/>
      </w:pPr>
      <w:r>
        <w:t>"СВЕДЕНИЯ ОБ ИНВЕСТИЦИЯХ</w:t>
      </w:r>
    </w:p>
    <w:p w:rsidR="001A4328" w:rsidRDefault="001A4328">
      <w:pPr>
        <w:pStyle w:val="ConsPlusNormal"/>
        <w:jc w:val="center"/>
      </w:pPr>
      <w:r>
        <w:t xml:space="preserve">В ОСНОВНОЙ КАПИТАЛ, </w:t>
      </w:r>
      <w:proofErr w:type="gramStart"/>
      <w:r>
        <w:t>НАПРАВЛЕННЫХ</w:t>
      </w:r>
      <w:proofErr w:type="gramEnd"/>
      <w:r>
        <w:t xml:space="preserve"> НА ОХРАНУ ОКРУЖАЮЩЕЙ СРЕДЫ</w:t>
      </w:r>
    </w:p>
    <w:p w:rsidR="001A4328" w:rsidRDefault="001A4328">
      <w:pPr>
        <w:pStyle w:val="ConsPlusNormal"/>
        <w:jc w:val="center"/>
      </w:pPr>
      <w:r>
        <w:t>ИРАЦИОНАЛЬНОЕ ИСПОЛЬЗОВАНИЕ ПРИРОДНЫХ РЕСУРСОВ"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90" w:history="1">
        <w:r>
          <w:rPr>
            <w:color w:val="0000FF"/>
          </w:rPr>
          <w:t>форма</w:t>
        </w:r>
      </w:hyperlink>
      <w:r>
        <w:t xml:space="preserve">. - </w:t>
      </w:r>
      <w:hyperlink r:id="rId91" w:history="1">
        <w:r>
          <w:rPr>
            <w:color w:val="0000FF"/>
          </w:rPr>
          <w:t>Приказ</w:t>
        </w:r>
      </w:hyperlink>
      <w:r>
        <w:t xml:space="preserve"> Росстата от 15.08.2016 N 427.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22" w:name="P278"/>
      <w:bookmarkEnd w:id="22"/>
      <w:r>
        <w:t>Форма N 12-строительство</w:t>
      </w:r>
    </w:p>
    <w:p w:rsidR="001A4328" w:rsidRDefault="001A4328">
      <w:pPr>
        <w:pStyle w:val="ConsPlusNormal"/>
        <w:jc w:val="center"/>
      </w:pPr>
      <w:r>
        <w:t>"СВЕДЕНИЯ О НАЛИЧИИ ОСНОВНЫХ СТРОИТЕЛЬНЫХ МАШИН"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по состоянию на 1 января 2016 года. С указанного срока введена новая </w:t>
      </w:r>
      <w:hyperlink r:id="rId92" w:history="1">
        <w:r>
          <w:rPr>
            <w:color w:val="0000FF"/>
          </w:rPr>
          <w:t>форма</w:t>
        </w:r>
      </w:hyperlink>
      <w:r>
        <w:t xml:space="preserve">. - </w:t>
      </w:r>
      <w:hyperlink r:id="rId93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328" w:rsidRDefault="001A4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328" w:rsidRDefault="001A4328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30.08.2017 N 562)</w:t>
            </w: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sectPr w:rsidR="001A43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A4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328" w:rsidRDefault="001A43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328" w:rsidRDefault="001A432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N ИАП утрачивает силу с отчета по состоянию на 10 октября 2018 года в связи с изданием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30.08.2017 N 562, которым с этого же срока </w:t>
            </w:r>
            <w:hyperlink r:id="rId96" w:history="1">
              <w:r>
                <w:rPr>
                  <w:color w:val="0000FF"/>
                </w:rPr>
                <w:t>вводится</w:t>
              </w:r>
            </w:hyperlink>
            <w:r>
              <w:rPr>
                <w:color w:val="392C69"/>
              </w:rPr>
              <w:t xml:space="preserve"> новая </w:t>
            </w:r>
            <w:hyperlink r:id="rId97" w:history="1">
              <w:r>
                <w:rPr>
                  <w:color w:val="0000FF"/>
                </w:rPr>
                <w:t>форма N ИАП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A4328" w:rsidRDefault="001A43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1A432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bookmarkStart w:id="23" w:name="P295"/>
            <w:bookmarkEnd w:id="23"/>
            <w:r>
              <w:t>ОБСЛЕДОВАНИЕ ИНВЕСТИЦИОННОЙ АКТИВНОСТИ ОРГАНИЗАЦИЙ</w:t>
            </w:r>
          </w:p>
          <w:p w:rsidR="001A4328" w:rsidRDefault="001A4328">
            <w:pPr>
              <w:pStyle w:val="ConsPlusNormal"/>
              <w:jc w:val="center"/>
            </w:pPr>
            <w:r>
              <w:t>на 10 октября 20__ г.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6"/>
      </w:tblGrid>
      <w:tr w:rsidR="001A4328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УВАЖАЕМЫЙ ПРЕДПРИНИМАТЕЛЬ!</w:t>
            </w:r>
          </w:p>
          <w:p w:rsidR="001A4328" w:rsidRDefault="001A4328">
            <w:pPr>
              <w:pStyle w:val="ConsPlusNormal"/>
              <w:jc w:val="center"/>
            </w:pPr>
            <w:r>
              <w:t>В форме знаком "X" проставляется Ваша оценка состояния и изменений инвестиционной деятельности Вашей организации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2282"/>
        <w:gridCol w:w="360"/>
        <w:gridCol w:w="3240"/>
      </w:tblGrid>
      <w:tr w:rsidR="001A4328"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1A4328" w:rsidRDefault="001A4328">
            <w:pPr>
              <w:pStyle w:val="ConsPlusNormal"/>
            </w:pPr>
          </w:p>
        </w:tc>
        <w:tc>
          <w:tcPr>
            <w:tcW w:w="3240" w:type="dxa"/>
          </w:tcPr>
          <w:p w:rsidR="001A4328" w:rsidRDefault="001A4328">
            <w:pPr>
              <w:pStyle w:val="ConsPlusNormal"/>
              <w:jc w:val="center"/>
            </w:pPr>
            <w:r>
              <w:t>Форма N ИАП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509"/>
        </w:trPr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vMerge w:val="restart"/>
            <w:tcBorders>
              <w:left w:val="nil"/>
              <w:right w:val="nil"/>
            </w:tcBorders>
          </w:tcPr>
          <w:p w:rsidR="001A4328" w:rsidRDefault="001A4328">
            <w:pPr>
              <w:pStyle w:val="ConsPlusNormal"/>
              <w:jc w:val="center"/>
            </w:pPr>
            <w:r>
              <w:t>Приказ Росстата:</w:t>
            </w:r>
          </w:p>
          <w:p w:rsidR="001A4328" w:rsidRDefault="001A4328">
            <w:pPr>
              <w:pStyle w:val="ConsPlusNormal"/>
              <w:jc w:val="center"/>
            </w:pPr>
            <w:r>
              <w:t>Об утверждении формы</w:t>
            </w:r>
          </w:p>
          <w:p w:rsidR="001A4328" w:rsidRDefault="001A4328">
            <w:pPr>
              <w:pStyle w:val="ConsPlusNormal"/>
              <w:jc w:val="center"/>
            </w:pPr>
            <w:r>
              <w:t>от 04.09.2014 N 548</w:t>
            </w:r>
          </w:p>
          <w:p w:rsidR="001A4328" w:rsidRDefault="001A432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269"/>
        </w:trPr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</w:pPr>
            <w:r>
              <w:t>юридические лица (кроме микропредприятий), осуществляющие деятельность в сфере добывающих, обрабатывающих производств, производства и распределения электроэнергии, газа и воды:</w:t>
            </w:r>
          </w:p>
          <w:p w:rsidR="001A4328" w:rsidRDefault="001A4328">
            <w:pPr>
              <w:pStyle w:val="ConsPlusNormal"/>
              <w:ind w:left="283"/>
              <w:jc w:val="both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10 октября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1A4328" w:rsidRDefault="001A4328"/>
        </w:tc>
      </w:tr>
      <w:tr w:rsidR="001A4328"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</w:tcPr>
          <w:p w:rsidR="001A4328" w:rsidRDefault="001A4328">
            <w:pPr>
              <w:pStyle w:val="ConsPlusNormal"/>
              <w:jc w:val="center"/>
            </w:pPr>
            <w:r>
              <w:t>Годовая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494"/>
        <w:gridCol w:w="2752"/>
      </w:tblGrid>
      <w:tr w:rsidR="001A4328">
        <w:tc>
          <w:tcPr>
            <w:tcW w:w="9782" w:type="dxa"/>
            <w:gridSpan w:val="4"/>
          </w:tcPr>
          <w:p w:rsidR="001A4328" w:rsidRDefault="001A4328">
            <w:pPr>
              <w:pStyle w:val="ConsPlusNormal"/>
            </w:pPr>
            <w:bookmarkStart w:id="24" w:name="P317"/>
            <w:bookmarkEnd w:id="24"/>
            <w:r>
              <w:t>Наименование отчитывающейся организации ________________________</w:t>
            </w:r>
          </w:p>
        </w:tc>
      </w:tr>
      <w:tr w:rsidR="001A4328">
        <w:tc>
          <w:tcPr>
            <w:tcW w:w="9782" w:type="dxa"/>
            <w:gridSpan w:val="4"/>
          </w:tcPr>
          <w:p w:rsidR="001A4328" w:rsidRDefault="001A4328">
            <w:pPr>
              <w:pStyle w:val="ConsPlusNormal"/>
            </w:pPr>
            <w:bookmarkStart w:id="25" w:name="P318"/>
            <w:bookmarkEnd w:id="25"/>
            <w:r>
              <w:t>Почтовый адрес _________________________________________________</w:t>
            </w:r>
          </w:p>
        </w:tc>
      </w:tr>
      <w:tr w:rsidR="001A4328">
        <w:tc>
          <w:tcPr>
            <w:tcW w:w="1701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Код формы по </w:t>
            </w:r>
            <w:hyperlink r:id="rId9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81" w:type="dxa"/>
            <w:gridSpan w:val="3"/>
          </w:tcPr>
          <w:p w:rsidR="001A4328" w:rsidRDefault="001A4328">
            <w:pPr>
              <w:pStyle w:val="ConsPlusNormal"/>
              <w:jc w:val="center"/>
            </w:pPr>
            <w:bookmarkStart w:id="26" w:name="P320"/>
            <w:bookmarkEnd w:id="26"/>
            <w:r>
              <w:t>Код</w:t>
            </w:r>
          </w:p>
        </w:tc>
      </w:tr>
      <w:tr w:rsidR="001A4328">
        <w:tc>
          <w:tcPr>
            <w:tcW w:w="1701" w:type="dxa"/>
            <w:vMerge/>
          </w:tcPr>
          <w:p w:rsidR="001A4328" w:rsidRDefault="001A4328"/>
        </w:tc>
        <w:tc>
          <w:tcPr>
            <w:tcW w:w="2835" w:type="dxa"/>
          </w:tcPr>
          <w:p w:rsidR="001A4328" w:rsidRDefault="001A432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49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752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2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0617002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49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752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sectPr w:rsidR="001A43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1.    </w:t>
      </w:r>
      <w:proofErr w:type="gramStart"/>
      <w:r>
        <w:t>Численность     работников    списочного    состава   (без    внешних</w:t>
      </w:r>
      <w:proofErr w:type="gramEnd"/>
    </w:p>
    <w:p w:rsidR="001A4328" w:rsidRDefault="001A4328">
      <w:pPr>
        <w:pStyle w:val="ConsPlusNonformat"/>
        <w:jc w:val="both"/>
      </w:pPr>
      <w:r>
        <w:t>совместителей) за январь - июнь текущего года (в среднем за месяц)</w:t>
      </w:r>
    </w:p>
    <w:p w:rsidR="001A4328" w:rsidRDefault="001A4328">
      <w:pPr>
        <w:pStyle w:val="ConsPlusNonformat"/>
        <w:jc w:val="both"/>
      </w:pPr>
      <w:r>
        <w:t xml:space="preserve">    Код по </w:t>
      </w:r>
      <w:hyperlink r:id="rId99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00" w:history="1">
        <w:r>
          <w:rPr>
            <w:color w:val="0000FF"/>
          </w:rPr>
          <w:t>792</w:t>
        </w:r>
      </w:hyperlink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84"/>
      </w:tblGrid>
      <w:tr w:rsidR="001A4328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A4328" w:rsidRDefault="001A4328">
            <w:pPr>
              <w:pStyle w:val="ConsPlusNormal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27" w:name="P340"/>
      <w:bookmarkEnd w:id="27"/>
      <w:r>
        <w:t xml:space="preserve">                      I. Инвестиционная деятельность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1. Оценка потребности в осуществлении инвестиционной деятельности</w:t>
      </w:r>
    </w:p>
    <w:p w:rsidR="001A4328" w:rsidRDefault="001A4328">
      <w:pPr>
        <w:pStyle w:val="ConsPlusNormal"/>
        <w:jc w:val="both"/>
      </w:pPr>
    </w:p>
    <w:p w:rsidR="001A4328" w:rsidRDefault="001A4328">
      <w:pPr>
        <w:sectPr w:rsidR="001A43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A4328">
        <w:tc>
          <w:tcPr>
            <w:tcW w:w="709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1A4328" w:rsidRDefault="001A4328">
            <w:pPr>
              <w:pStyle w:val="ConsPlusNormal"/>
            </w:pPr>
          </w:p>
        </w:tc>
        <w:tc>
          <w:tcPr>
            <w:tcW w:w="2042" w:type="dxa"/>
            <w:gridSpan w:val="2"/>
          </w:tcPr>
          <w:p w:rsidR="001A4328" w:rsidRDefault="001A4328">
            <w:pPr>
              <w:pStyle w:val="ConsPlusNormal"/>
              <w:jc w:val="center"/>
            </w:pPr>
            <w:r>
              <w:t>Ситуация в текущем году</w:t>
            </w:r>
          </w:p>
        </w:tc>
        <w:tc>
          <w:tcPr>
            <w:tcW w:w="3063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Изменения в текущем году по сравнению с предыдущим годом</w:t>
            </w:r>
          </w:p>
        </w:tc>
        <w:tc>
          <w:tcPr>
            <w:tcW w:w="3063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Ожидаемые изменения в следующем году по сравнению с текущим годом</w:t>
            </w:r>
          </w:p>
        </w:tc>
      </w:tr>
      <w:tr w:rsidR="001A4328">
        <w:tc>
          <w:tcPr>
            <w:tcW w:w="709" w:type="dxa"/>
            <w:vMerge/>
          </w:tcPr>
          <w:p w:rsidR="001A4328" w:rsidRDefault="001A4328"/>
        </w:tc>
        <w:tc>
          <w:tcPr>
            <w:tcW w:w="2268" w:type="dxa"/>
            <w:vMerge/>
          </w:tcPr>
          <w:p w:rsidR="001A4328" w:rsidRDefault="001A4328"/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снижение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снижение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  <w:jc w:val="center"/>
            </w:pPr>
            <w:r>
              <w:t>10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A4328" w:rsidRDefault="001A4328">
            <w:pPr>
              <w:pStyle w:val="ConsPlusNormal"/>
            </w:pPr>
            <w:r>
              <w:t>Потребность в осуществлении инвестиций в основной капитал</w:t>
            </w: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1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       2. Оценка использования инвестиций в основной капитал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74"/>
        <w:gridCol w:w="1474"/>
        <w:gridCol w:w="1474"/>
        <w:gridCol w:w="1474"/>
        <w:gridCol w:w="1474"/>
        <w:gridCol w:w="1474"/>
      </w:tblGrid>
      <w:tr w:rsidR="001A4328">
        <w:tc>
          <w:tcPr>
            <w:tcW w:w="709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1A4328" w:rsidRDefault="001A4328">
            <w:pPr>
              <w:pStyle w:val="ConsPlusNormal"/>
            </w:pPr>
          </w:p>
        </w:tc>
        <w:tc>
          <w:tcPr>
            <w:tcW w:w="4422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4422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В следующем году по сравнению с текущим годом</w:t>
            </w:r>
          </w:p>
        </w:tc>
      </w:tr>
      <w:tr w:rsidR="001A4328">
        <w:tc>
          <w:tcPr>
            <w:tcW w:w="709" w:type="dxa"/>
            <w:vMerge/>
          </w:tcPr>
          <w:p w:rsidR="001A4328" w:rsidRDefault="001A4328"/>
        </w:tc>
        <w:tc>
          <w:tcPr>
            <w:tcW w:w="2835" w:type="dxa"/>
            <w:vMerge/>
          </w:tcPr>
          <w:p w:rsidR="001A4328" w:rsidRDefault="001A4328"/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выше уровня предыдущего года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на уровне предыдущего года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ниже уровня предыдущего года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уменьшение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</w:tr>
      <w:tr w:rsidR="001A4328">
        <w:tc>
          <w:tcPr>
            <w:tcW w:w="70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</w:pPr>
            <w:r>
              <w:t>Инвестиций в основной капитал: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1A4328" w:rsidRDefault="001A4328">
            <w:pPr>
              <w:pStyle w:val="ConsPlusNormal"/>
              <w:ind w:left="283"/>
              <w:jc w:val="both"/>
            </w:pPr>
            <w:r>
              <w:t>создание новых основных средств: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r>
              <w:t>здания и сооружения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машины и оборудование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транспортные средства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ind w:left="283"/>
              <w:jc w:val="both"/>
            </w:pPr>
            <w:r>
              <w:t>затраты на реконструкцию и модернизацию основных средств</w:t>
            </w: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474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28" w:name="P442"/>
      <w:bookmarkEnd w:id="28"/>
      <w:r>
        <w:t xml:space="preserve">                 3. Цели инвестирования в основной капитал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989"/>
        <w:gridCol w:w="1871"/>
        <w:gridCol w:w="2041"/>
      </w:tblGrid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2041" w:type="dxa"/>
          </w:tcPr>
          <w:p w:rsidR="001A4328" w:rsidRDefault="001A4328">
            <w:pPr>
              <w:pStyle w:val="ConsPlusNormal"/>
              <w:jc w:val="center"/>
            </w:pPr>
            <w:r>
              <w:t>В следующем году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742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29" w:name="P452"/>
            <w:bookmarkEnd w:id="29"/>
            <w:r>
              <w:t>1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Увеличение производственной мощности: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r>
              <w:t>с неизменной номенклатурой продукции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30" w:name="P457"/>
            <w:bookmarkEnd w:id="30"/>
            <w:r>
              <w:t>2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с расширением номенклатуры продукции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  <w:vAlign w:val="center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Повышение эффективности производства: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r>
              <w:t>автоматизация или механизация существующего производственного процесса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внедрение новых производственных технологий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снижение себестоимости продукции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экономия энергоресурсов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31" w:name="P478"/>
            <w:bookmarkEnd w:id="31"/>
            <w:r>
              <w:t>7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Замена изношенной техники и оборудования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Другие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4. Источники инвестиций в основной капитал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989"/>
        <w:gridCol w:w="1871"/>
        <w:gridCol w:w="2041"/>
      </w:tblGrid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2041" w:type="dxa"/>
          </w:tcPr>
          <w:p w:rsidR="001A4328" w:rsidRDefault="001A4328">
            <w:pPr>
              <w:pStyle w:val="ConsPlusNormal"/>
              <w:jc w:val="center"/>
            </w:pPr>
            <w:r>
              <w:t>В следующем году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Кредитные и заемные средства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Средства специальных инвестиционных фондов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Бюджетные средства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Инвестиции из-за рубежа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Средства от выпуска корпоративных облигаций и эмиссии акций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1A4328" w:rsidRDefault="001A4328">
            <w:pPr>
              <w:pStyle w:val="ConsPlusNormal"/>
            </w:pPr>
            <w:r>
              <w:t>Другие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41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32" w:name="P534"/>
      <w:bookmarkEnd w:id="32"/>
      <w:r>
        <w:t xml:space="preserve">            5. Факторы, влияющие на инвестиционную деятельность</w:t>
      </w:r>
    </w:p>
    <w:p w:rsidR="001A4328" w:rsidRDefault="001A4328">
      <w:pPr>
        <w:pStyle w:val="ConsPlusNonformat"/>
        <w:jc w:val="both"/>
      </w:pPr>
      <w:r>
        <w:t xml:space="preserve">                            в Вашей организации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046"/>
        <w:gridCol w:w="1134"/>
        <w:gridCol w:w="1134"/>
        <w:gridCol w:w="1134"/>
        <w:gridCol w:w="1134"/>
        <w:gridCol w:w="1134"/>
      </w:tblGrid>
      <w:tr w:rsidR="001A4328">
        <w:tc>
          <w:tcPr>
            <w:tcW w:w="710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Существенно ограничивает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Ограничивает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Не влияет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Стимулирует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Существенно стимулирует</w:t>
            </w:r>
          </w:p>
        </w:tc>
      </w:tr>
      <w:tr w:rsidR="001A4328">
        <w:tc>
          <w:tcPr>
            <w:tcW w:w="710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bookmarkStart w:id="33" w:name="P546"/>
            <w:bookmarkEnd w:id="33"/>
            <w:r>
              <w:t>3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bookmarkStart w:id="34" w:name="P550"/>
            <w:bookmarkEnd w:id="34"/>
            <w:r>
              <w:t>7</w:t>
            </w: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Спрос на продукцию организации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Объем собственных финансовых средств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Количество квалифицированных работников для использования нового оборудования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Инвестиционные риски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Состояние технической базы организации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Прибыльность инвестиций в основной капитал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Инфляционная политика в стране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Процент коммерческого кредита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Механизм получения кредитов для реализации инвестиционных проектов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Существующий налоговый режим для инвестиционной деятельности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Доступ к внешним рынкам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Колебания цен на мировом рынке энергоносителей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Экономическая ситуация: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proofErr w:type="gramStart"/>
            <w:r>
              <w:t>внутренняя</w:t>
            </w:r>
            <w:proofErr w:type="gramEnd"/>
            <w:r>
              <w:t xml:space="preserve"> (в стране)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  <w:ind w:left="567"/>
              <w:jc w:val="both"/>
            </w:pPr>
            <w:proofErr w:type="gramStart"/>
            <w:r>
              <w:t>внешняя</w:t>
            </w:r>
            <w:proofErr w:type="gramEnd"/>
            <w:r>
              <w:t xml:space="preserve"> (на мировых рынках)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Нормативно-правовая база, регулирующая инвестиционные процессы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10" w:type="dxa"/>
          </w:tcPr>
          <w:p w:rsidR="001A4328" w:rsidRDefault="001A43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</w:tcPr>
          <w:p w:rsidR="001A4328" w:rsidRDefault="001A4328">
            <w:pPr>
              <w:pStyle w:val="ConsPlusNormal"/>
            </w:pPr>
            <w:r>
              <w:t>Параметры курсовой политики в стране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35" w:name="P665"/>
      <w:bookmarkEnd w:id="35"/>
      <w:r>
        <w:t xml:space="preserve">        6. Оценка общей экономической ситуации в Вашей организации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87"/>
        <w:gridCol w:w="737"/>
        <w:gridCol w:w="1984"/>
        <w:gridCol w:w="2154"/>
        <w:gridCol w:w="2098"/>
      </w:tblGrid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587" w:type="dxa"/>
          </w:tcPr>
          <w:p w:rsidR="001A4328" w:rsidRDefault="001A4328">
            <w:pPr>
              <w:pStyle w:val="ConsPlusNormal"/>
              <w:jc w:val="center"/>
            </w:pPr>
            <w:r>
              <w:t>Ситуация в текущем году</w:t>
            </w:r>
          </w:p>
        </w:tc>
        <w:tc>
          <w:tcPr>
            <w:tcW w:w="737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154" w:type="dxa"/>
          </w:tcPr>
          <w:p w:rsidR="001A4328" w:rsidRDefault="001A4328">
            <w:pPr>
              <w:pStyle w:val="ConsPlusNormal"/>
              <w:jc w:val="center"/>
            </w:pPr>
            <w:r>
              <w:t>Изменения в текущем году по сравнению с предыдущим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Ожидаемые изменения в следующем году по сравнению с </w:t>
            </w:r>
            <w:proofErr w:type="gramStart"/>
            <w:r>
              <w:t>текущим</w:t>
            </w:r>
            <w:proofErr w:type="gramEnd"/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A4328" w:rsidRDefault="001A4328">
            <w:pPr>
              <w:pStyle w:val="ConsPlusNormal"/>
            </w:pPr>
            <w:r>
              <w:t>Благоприятная</w:t>
            </w:r>
          </w:p>
        </w:tc>
        <w:tc>
          <w:tcPr>
            <w:tcW w:w="158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37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Улучшение</w:t>
            </w:r>
          </w:p>
        </w:tc>
        <w:tc>
          <w:tcPr>
            <w:tcW w:w="215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A4328" w:rsidRDefault="001A4328">
            <w:pPr>
              <w:pStyle w:val="ConsPlusNormal"/>
            </w:pPr>
            <w:r>
              <w:t>Удовлетворительная</w:t>
            </w:r>
          </w:p>
        </w:tc>
        <w:tc>
          <w:tcPr>
            <w:tcW w:w="158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37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Без изменений</w:t>
            </w:r>
          </w:p>
        </w:tc>
        <w:tc>
          <w:tcPr>
            <w:tcW w:w="215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A4328" w:rsidRDefault="001A4328">
            <w:pPr>
              <w:pStyle w:val="ConsPlusNormal"/>
            </w:pPr>
            <w:r>
              <w:t>Неблагоприятная</w:t>
            </w:r>
          </w:p>
        </w:tc>
        <w:tc>
          <w:tcPr>
            <w:tcW w:w="158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37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Ухудшение</w:t>
            </w:r>
          </w:p>
        </w:tc>
        <w:tc>
          <w:tcPr>
            <w:tcW w:w="215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36" w:name="P703"/>
      <w:bookmarkEnd w:id="36"/>
      <w:r>
        <w:t xml:space="preserve">              7. Оценка влияния инвестиций в основной капитал</w:t>
      </w:r>
    </w:p>
    <w:p w:rsidR="001A4328" w:rsidRDefault="001A4328">
      <w:pPr>
        <w:pStyle w:val="ConsPlusNonformat"/>
        <w:jc w:val="both"/>
      </w:pPr>
      <w:r>
        <w:t xml:space="preserve">         на изменение показателей деятельности в Вашей организации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98"/>
        <w:gridCol w:w="1134"/>
        <w:gridCol w:w="1134"/>
        <w:gridCol w:w="1134"/>
        <w:gridCol w:w="1134"/>
        <w:gridCol w:w="1134"/>
        <w:gridCol w:w="1134"/>
      </w:tblGrid>
      <w:tr w:rsidR="001A4328">
        <w:tc>
          <w:tcPr>
            <w:tcW w:w="709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1A4328" w:rsidRDefault="001A4328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Изменения в текущем году по сравнению с предыдущим годом</w:t>
            </w:r>
          </w:p>
        </w:tc>
        <w:tc>
          <w:tcPr>
            <w:tcW w:w="3402" w:type="dxa"/>
            <w:gridSpan w:val="3"/>
          </w:tcPr>
          <w:p w:rsidR="001A4328" w:rsidRDefault="001A4328">
            <w:pPr>
              <w:pStyle w:val="ConsPlusNormal"/>
              <w:jc w:val="center"/>
            </w:pPr>
            <w:r>
              <w:t>Ожидаемые изменения в следующем году по сравнению с текущим годом</w:t>
            </w:r>
          </w:p>
        </w:tc>
      </w:tr>
      <w:tr w:rsidR="001A4328">
        <w:tc>
          <w:tcPr>
            <w:tcW w:w="709" w:type="dxa"/>
            <w:vMerge/>
          </w:tcPr>
          <w:p w:rsidR="001A4328" w:rsidRDefault="001A4328"/>
        </w:tc>
        <w:tc>
          <w:tcPr>
            <w:tcW w:w="2098" w:type="dxa"/>
            <w:vMerge/>
          </w:tcPr>
          <w:p w:rsidR="001A4328" w:rsidRDefault="001A4328"/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уменьшение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  <w:r>
              <w:t>Конкурентоспособность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  <w:r>
              <w:t>Производительность труда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37" w:name="P741"/>
      <w:bookmarkEnd w:id="37"/>
      <w:r>
        <w:t xml:space="preserve">                      II. Состояние основных средств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bookmarkStart w:id="38" w:name="P743"/>
      <w:bookmarkEnd w:id="38"/>
      <w:r>
        <w:t xml:space="preserve">                    1. Средний возраст основных средств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  <w:jc w:val="center"/>
            </w:pPr>
            <w:r>
              <w:t>Виды основных средств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3 до 5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5 до 10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10 до 15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15 до 20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20 до 30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30 до 50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50 до 80 лет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свыше 80 лет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  <w:jc w:val="center"/>
            </w:pPr>
            <w:r>
              <w:t>11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Здания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Сооружения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A4328" w:rsidRDefault="001A4328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850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39" w:name="P812"/>
      <w:bookmarkEnd w:id="39"/>
      <w:r>
        <w:t xml:space="preserve">             2. Ввод и выбытие основных сре</w:t>
      </w:r>
      <w:proofErr w:type="gramStart"/>
      <w:r>
        <w:t>дств в т</w:t>
      </w:r>
      <w:proofErr w:type="gramEnd"/>
      <w:r>
        <w:t>екущем году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1077"/>
        <w:gridCol w:w="1077"/>
        <w:gridCol w:w="1077"/>
        <w:gridCol w:w="1077"/>
        <w:gridCol w:w="1077"/>
        <w:gridCol w:w="907"/>
      </w:tblGrid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свыше 0 до 20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свыше 20 до 40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свыше 40 до 60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свыше 60 до 80</w:t>
            </w:r>
          </w:p>
        </w:tc>
        <w:tc>
          <w:tcPr>
            <w:tcW w:w="907" w:type="dxa"/>
          </w:tcPr>
          <w:p w:rsidR="001A4328" w:rsidRDefault="001A4328">
            <w:pPr>
              <w:pStyle w:val="ConsPlusNormal"/>
              <w:jc w:val="center"/>
            </w:pPr>
            <w:r>
              <w:t>свыше 80</w:t>
            </w:r>
          </w:p>
        </w:tc>
      </w:tr>
      <w:tr w:rsidR="001A4328">
        <w:tc>
          <w:tcPr>
            <w:tcW w:w="709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</w:tr>
      <w:tr w:rsidR="001A4328">
        <w:tc>
          <w:tcPr>
            <w:tcW w:w="70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</w:pPr>
            <w:r>
              <w:t>Доля вновь введенных основных средств к их наличию на конец года, процентов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07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0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A4328" w:rsidRDefault="001A4328">
            <w:pPr>
              <w:pStyle w:val="ConsPlusNormal"/>
            </w:pPr>
            <w:r>
              <w:t>Доля выбывших основных средств к их наличию на начало года, процентов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07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           3. Выбытие основных сре</w:t>
      </w:r>
      <w:proofErr w:type="gramStart"/>
      <w:r>
        <w:t>дств в т</w:t>
      </w:r>
      <w:proofErr w:type="gramEnd"/>
      <w:r>
        <w:t>екущем году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932"/>
        <w:gridCol w:w="1871"/>
        <w:gridCol w:w="2098"/>
      </w:tblGrid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  <w:jc w:val="center"/>
            </w:pPr>
            <w:r>
              <w:t>Машины, оборудование, транспортные средства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742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</w:pPr>
            <w:r>
              <w:t>Ликвидировано (списано) по причинам:</w:t>
            </w:r>
          </w:p>
          <w:p w:rsidR="001A4328" w:rsidRDefault="001A4328">
            <w:pPr>
              <w:pStyle w:val="ConsPlusNormal"/>
              <w:ind w:left="567"/>
              <w:jc w:val="both"/>
            </w:pPr>
            <w:r>
              <w:t>физической изношенности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экономической неэффективности эксплуатации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стихийных бедствий, катастроф и военных действий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1A4328" w:rsidRDefault="001A4328">
            <w:pPr>
              <w:pStyle w:val="ConsPlusNormal"/>
            </w:pPr>
            <w:r>
              <w:t>Продано на вторичном рынке</w:t>
            </w:r>
          </w:p>
        </w:tc>
        <w:tc>
          <w:tcPr>
            <w:tcW w:w="187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098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40" w:name="P875"/>
      <w:bookmarkEnd w:id="40"/>
      <w:r>
        <w:t xml:space="preserve">                4. Ввод в действие </w:t>
      </w:r>
      <w:proofErr w:type="gramStart"/>
      <w:r>
        <w:t>новых</w:t>
      </w:r>
      <w:proofErr w:type="gramEnd"/>
      <w:r>
        <w:t>, реконструируемых,</w:t>
      </w:r>
    </w:p>
    <w:p w:rsidR="001A4328" w:rsidRDefault="001A4328">
      <w:pPr>
        <w:pStyle w:val="ConsPlusNonformat"/>
        <w:jc w:val="both"/>
      </w:pPr>
      <w:r>
        <w:t xml:space="preserve">            модернизированных и приобретенных основных средств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139"/>
        <w:gridCol w:w="1134"/>
        <w:gridCol w:w="1630"/>
        <w:gridCol w:w="1020"/>
        <w:gridCol w:w="1531"/>
      </w:tblGrid>
      <w:tr w:rsidR="001A4328">
        <w:tc>
          <w:tcPr>
            <w:tcW w:w="74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64" w:type="dxa"/>
            <w:gridSpan w:val="2"/>
          </w:tcPr>
          <w:p w:rsidR="001A4328" w:rsidRDefault="001A432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2551" w:type="dxa"/>
            <w:gridSpan w:val="2"/>
          </w:tcPr>
          <w:p w:rsidR="001A4328" w:rsidRDefault="001A4328">
            <w:pPr>
              <w:pStyle w:val="ConsPlusNormal"/>
              <w:jc w:val="center"/>
            </w:pPr>
            <w:r>
              <w:t>В следующем году</w:t>
            </w:r>
          </w:p>
        </w:tc>
      </w:tr>
      <w:tr w:rsidR="001A4328">
        <w:tc>
          <w:tcPr>
            <w:tcW w:w="742" w:type="dxa"/>
            <w:vMerge/>
          </w:tcPr>
          <w:p w:rsidR="001A4328" w:rsidRDefault="001A4328"/>
        </w:tc>
        <w:tc>
          <w:tcPr>
            <w:tcW w:w="4139" w:type="dxa"/>
            <w:vMerge/>
          </w:tcPr>
          <w:p w:rsidR="001A4328" w:rsidRDefault="001A4328"/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1630" w:type="dxa"/>
          </w:tcPr>
          <w:p w:rsidR="001A4328" w:rsidRDefault="001A4328">
            <w:pPr>
              <w:pStyle w:val="ConsPlusNormal"/>
              <w:jc w:val="center"/>
            </w:pPr>
            <w:r>
              <w:t>машины, оборудование, транспортные средства</w:t>
            </w:r>
          </w:p>
        </w:tc>
        <w:tc>
          <w:tcPr>
            <w:tcW w:w="1020" w:type="dxa"/>
          </w:tcPr>
          <w:p w:rsidR="001A4328" w:rsidRDefault="001A4328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1531" w:type="dxa"/>
          </w:tcPr>
          <w:p w:rsidR="001A4328" w:rsidRDefault="001A4328">
            <w:pPr>
              <w:pStyle w:val="ConsPlusNormal"/>
              <w:jc w:val="center"/>
            </w:pPr>
            <w:r>
              <w:t>машины, оборудование, транспортные средства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bookmarkStart w:id="41" w:name="P888"/>
            <w:bookmarkEnd w:id="41"/>
            <w:r>
              <w:t>3</w:t>
            </w:r>
          </w:p>
        </w:tc>
        <w:tc>
          <w:tcPr>
            <w:tcW w:w="1630" w:type="dxa"/>
          </w:tcPr>
          <w:p w:rsidR="001A4328" w:rsidRDefault="001A4328">
            <w:pPr>
              <w:pStyle w:val="ConsPlusNormal"/>
              <w:jc w:val="center"/>
            </w:pPr>
            <w:bookmarkStart w:id="42" w:name="P889"/>
            <w:bookmarkEnd w:id="42"/>
            <w:r>
              <w:t>4</w:t>
            </w:r>
          </w:p>
        </w:tc>
        <w:tc>
          <w:tcPr>
            <w:tcW w:w="1020" w:type="dxa"/>
          </w:tcPr>
          <w:p w:rsidR="001A4328" w:rsidRDefault="001A4328">
            <w:pPr>
              <w:pStyle w:val="ConsPlusNormal"/>
              <w:jc w:val="center"/>
            </w:pPr>
            <w:bookmarkStart w:id="43" w:name="P890"/>
            <w:bookmarkEnd w:id="43"/>
            <w:r>
              <w:t>5</w:t>
            </w:r>
          </w:p>
        </w:tc>
        <w:tc>
          <w:tcPr>
            <w:tcW w:w="1531" w:type="dxa"/>
          </w:tcPr>
          <w:p w:rsidR="001A4328" w:rsidRDefault="001A4328">
            <w:pPr>
              <w:pStyle w:val="ConsPlusNormal"/>
              <w:jc w:val="center"/>
            </w:pPr>
            <w:bookmarkStart w:id="44" w:name="P891"/>
            <w:bookmarkEnd w:id="44"/>
            <w:r>
              <w:t>6</w:t>
            </w: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45" w:name="P892"/>
            <w:bookmarkEnd w:id="45"/>
            <w:r>
              <w:t>1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</w:pPr>
            <w:r>
              <w:t>Новые основные средства (новое строительство, расширение, приобретение) - всего</w:t>
            </w:r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  <w:ind w:left="567"/>
              <w:jc w:val="both"/>
            </w:pPr>
            <w:proofErr w:type="gramStart"/>
            <w:r>
              <w:t>из них импортные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</w:pPr>
            <w:r>
              <w:t>Основные средства, бывшие в употреблении у других организаций - всего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46" w:name="P910"/>
            <w:bookmarkEnd w:id="46"/>
            <w:r>
              <w:t>4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  <w:ind w:left="567"/>
              <w:jc w:val="both"/>
            </w:pPr>
            <w:proofErr w:type="gramStart"/>
            <w:r>
              <w:t>из них импортные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47" w:name="P916"/>
            <w:bookmarkEnd w:id="47"/>
            <w:r>
              <w:t>5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</w:pPr>
            <w:r>
              <w:t>Основные средства, приобретенные на условиях финансового лизинга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48" w:name="P922"/>
            <w:bookmarkEnd w:id="48"/>
            <w:r>
              <w:t>6</w:t>
            </w:r>
          </w:p>
        </w:tc>
        <w:tc>
          <w:tcPr>
            <w:tcW w:w="4139" w:type="dxa"/>
          </w:tcPr>
          <w:p w:rsidR="001A4328" w:rsidRDefault="001A4328">
            <w:pPr>
              <w:pStyle w:val="ConsPlusNormal"/>
            </w:pPr>
            <w:r>
              <w:t>Реконструкция и модернизация основных средств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3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20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531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   5. Виды введенных в действие и приобретенных основных средств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5445"/>
        <w:gridCol w:w="1582"/>
        <w:gridCol w:w="1976"/>
      </w:tblGrid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976" w:type="dxa"/>
          </w:tcPr>
          <w:p w:rsidR="001A4328" w:rsidRDefault="001A4328">
            <w:pPr>
              <w:pStyle w:val="ConsPlusNormal"/>
              <w:jc w:val="center"/>
            </w:pPr>
            <w:r>
              <w:t>В следующем году</w:t>
            </w: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6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Здания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Сооружения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  <w:ind w:left="567"/>
              <w:jc w:val="both"/>
            </w:pPr>
            <w:r>
              <w:t>Машины и оборудование: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комплексы и технологические линии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отдельные установки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Электронно-вычислительная техника и средства механизации и автоматизации инженерного и управленческого труда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Средства связи и коммуникаций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36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5" w:type="dxa"/>
          </w:tcPr>
          <w:p w:rsidR="001A4328" w:rsidRDefault="001A4328">
            <w:pPr>
              <w:pStyle w:val="ConsPlusNormal"/>
            </w:pPr>
            <w:r>
              <w:t>Другие</w:t>
            </w:r>
          </w:p>
        </w:tc>
        <w:tc>
          <w:tcPr>
            <w:tcW w:w="158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76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49" w:name="P973"/>
      <w:bookmarkEnd w:id="49"/>
      <w:r>
        <w:t xml:space="preserve">                   6. Неиспользуемые основные средства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422"/>
        <w:gridCol w:w="942"/>
        <w:gridCol w:w="942"/>
        <w:gridCol w:w="942"/>
        <w:gridCol w:w="942"/>
        <w:gridCol w:w="942"/>
        <w:gridCol w:w="942"/>
        <w:gridCol w:w="943"/>
      </w:tblGrid>
      <w:tr w:rsidR="001A4328">
        <w:tc>
          <w:tcPr>
            <w:tcW w:w="62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Виды основных средств</w:t>
            </w:r>
          </w:p>
        </w:tc>
        <w:tc>
          <w:tcPr>
            <w:tcW w:w="6595" w:type="dxa"/>
            <w:gridSpan w:val="7"/>
          </w:tcPr>
          <w:p w:rsidR="001A4328" w:rsidRDefault="001A4328">
            <w:pPr>
              <w:pStyle w:val="ConsPlusNormal"/>
              <w:jc w:val="center"/>
            </w:pPr>
            <w:r>
              <w:t>Доля основных средств, не использовавшихся в отчетном году непрерывно в течение полугода и более, в стоимости соответствующих видов основных сре</w:t>
            </w:r>
            <w:proofErr w:type="gramStart"/>
            <w:r>
              <w:t>дств к к</w:t>
            </w:r>
            <w:proofErr w:type="gramEnd"/>
            <w:r>
              <w:t>онцу года, процентов</w:t>
            </w:r>
          </w:p>
        </w:tc>
      </w:tr>
      <w:tr w:rsidR="001A4328">
        <w:tc>
          <w:tcPr>
            <w:tcW w:w="622" w:type="dxa"/>
            <w:vMerge/>
          </w:tcPr>
          <w:p w:rsidR="001A4328" w:rsidRDefault="001A4328"/>
        </w:tc>
        <w:tc>
          <w:tcPr>
            <w:tcW w:w="2422" w:type="dxa"/>
            <w:vMerge/>
          </w:tcPr>
          <w:p w:rsidR="001A4328" w:rsidRDefault="001A4328"/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свыше 0 до 10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свыше 10 до 30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свыше 30 до 50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свыше 50 до 75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свыше 75 до 100</w:t>
            </w:r>
          </w:p>
        </w:tc>
        <w:tc>
          <w:tcPr>
            <w:tcW w:w="943" w:type="dxa"/>
          </w:tcPr>
          <w:p w:rsidR="001A4328" w:rsidRDefault="001A4328">
            <w:pPr>
              <w:pStyle w:val="ConsPlusNormal"/>
              <w:jc w:val="center"/>
            </w:pPr>
            <w:r>
              <w:t>100</w:t>
            </w:r>
          </w:p>
        </w:tc>
      </w:tr>
      <w:tr w:rsidR="001A4328">
        <w:tc>
          <w:tcPr>
            <w:tcW w:w="622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1A4328" w:rsidRDefault="001A4328">
            <w:pPr>
              <w:pStyle w:val="ConsPlusNormal"/>
              <w:jc w:val="center"/>
            </w:pPr>
            <w:r>
              <w:t>9</w:t>
            </w:r>
          </w:p>
        </w:tc>
      </w:tr>
      <w:tr w:rsidR="001A4328">
        <w:tc>
          <w:tcPr>
            <w:tcW w:w="622" w:type="dxa"/>
          </w:tcPr>
          <w:p w:rsidR="001A4328" w:rsidRDefault="001A4328">
            <w:pPr>
              <w:pStyle w:val="ConsPlusNormal"/>
              <w:jc w:val="center"/>
            </w:pPr>
            <w:bookmarkStart w:id="50" w:name="P994"/>
            <w:bookmarkEnd w:id="50"/>
            <w:r>
              <w:t>1</w:t>
            </w:r>
          </w:p>
        </w:tc>
        <w:tc>
          <w:tcPr>
            <w:tcW w:w="2422" w:type="dxa"/>
          </w:tcPr>
          <w:p w:rsidR="001A4328" w:rsidRDefault="001A4328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3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622" w:type="dxa"/>
          </w:tcPr>
          <w:p w:rsidR="001A4328" w:rsidRDefault="001A4328">
            <w:pPr>
              <w:pStyle w:val="ConsPlusNormal"/>
              <w:jc w:val="center"/>
            </w:pPr>
            <w:bookmarkStart w:id="51" w:name="P1003"/>
            <w:bookmarkEnd w:id="51"/>
            <w:r>
              <w:t>2</w:t>
            </w:r>
          </w:p>
        </w:tc>
        <w:tc>
          <w:tcPr>
            <w:tcW w:w="2422" w:type="dxa"/>
          </w:tcPr>
          <w:p w:rsidR="001A4328" w:rsidRDefault="001A4328">
            <w:pPr>
              <w:pStyle w:val="ConsPlusNormal"/>
            </w:pPr>
            <w:r>
              <w:t>Машины, оборудование, транспортные средства</w:t>
            </w: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2" w:type="dxa"/>
          </w:tcPr>
          <w:p w:rsidR="001A4328" w:rsidRDefault="001A4328">
            <w:pPr>
              <w:pStyle w:val="ConsPlusNormal"/>
            </w:pPr>
          </w:p>
        </w:tc>
        <w:tc>
          <w:tcPr>
            <w:tcW w:w="943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sectPr w:rsidR="001A43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Благодарим за сотрудничество!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Должностное лицо, ответственное</w:t>
      </w:r>
    </w:p>
    <w:p w:rsidR="001A4328" w:rsidRDefault="001A4328">
      <w:pPr>
        <w:pStyle w:val="ConsPlusNonformat"/>
        <w:jc w:val="both"/>
      </w:pPr>
      <w:r>
        <w:t xml:space="preserve">    за предоставление  </w:t>
      </w:r>
      <w:proofErr w:type="gramStart"/>
      <w:r>
        <w:t>статистической</w:t>
      </w:r>
      <w:proofErr w:type="gramEnd"/>
    </w:p>
    <w:p w:rsidR="001A4328" w:rsidRDefault="001A4328">
      <w:pPr>
        <w:pStyle w:val="ConsPlusNonformat"/>
        <w:jc w:val="both"/>
      </w:pPr>
      <w:r>
        <w:t xml:space="preserve">    </w:t>
      </w:r>
      <w:proofErr w:type="gramStart"/>
      <w:r>
        <w:t>информации  (лицо, уполномоченное</w:t>
      </w:r>
      <w:proofErr w:type="gramEnd"/>
    </w:p>
    <w:p w:rsidR="001A4328" w:rsidRDefault="001A4328">
      <w:pPr>
        <w:pStyle w:val="ConsPlusNonformat"/>
        <w:jc w:val="both"/>
      </w:pPr>
      <w:r>
        <w:t xml:space="preserve">    предоставлять      статистическую</w:t>
      </w:r>
    </w:p>
    <w:p w:rsidR="001A4328" w:rsidRDefault="001A4328">
      <w:pPr>
        <w:pStyle w:val="ConsPlusNonformat"/>
        <w:jc w:val="both"/>
      </w:pPr>
      <w:r>
        <w:t xml:space="preserve">    информацию  от имени юридического</w:t>
      </w:r>
    </w:p>
    <w:p w:rsidR="001A4328" w:rsidRDefault="001A4328">
      <w:pPr>
        <w:pStyle w:val="ConsPlusNonformat"/>
        <w:jc w:val="both"/>
      </w:pPr>
      <w:r>
        <w:t xml:space="preserve">    лица)                             ___________ _____________ ___________</w:t>
      </w:r>
    </w:p>
    <w:p w:rsidR="001A4328" w:rsidRDefault="001A4328">
      <w:pPr>
        <w:pStyle w:val="ConsPlusNonformat"/>
        <w:jc w:val="both"/>
      </w:pPr>
      <w:r>
        <w:t xml:space="preserve">                                      (должность)    (Ф.И.О.)    (подпись)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________ E-mail: __ "__" ___ 20__ год</w:t>
      </w:r>
    </w:p>
    <w:p w:rsidR="001A4328" w:rsidRDefault="001A4328">
      <w:pPr>
        <w:pStyle w:val="ConsPlusNonformat"/>
        <w:jc w:val="both"/>
      </w:pPr>
      <w:r>
        <w:t xml:space="preserve">                                      </w:t>
      </w:r>
      <w:proofErr w:type="gramStart"/>
      <w:r>
        <w:t>(номер              (дата составления</w:t>
      </w:r>
      <w:proofErr w:type="gramEnd"/>
    </w:p>
    <w:p w:rsidR="001A4328" w:rsidRDefault="001A4328">
      <w:pPr>
        <w:pStyle w:val="ConsPlusNonformat"/>
        <w:jc w:val="both"/>
      </w:pPr>
      <w:r>
        <w:t xml:space="preserve">                                      контак</w:t>
      </w:r>
      <w:proofErr w:type="gramStart"/>
      <w:r>
        <w:t>т-</w:t>
      </w:r>
      <w:proofErr w:type="gramEnd"/>
      <w:r>
        <w:t xml:space="preserve">                 документа)</w:t>
      </w:r>
    </w:p>
    <w:p w:rsidR="001A4328" w:rsidRDefault="001A4328">
      <w:pPr>
        <w:pStyle w:val="ConsPlusNonformat"/>
        <w:jc w:val="both"/>
      </w:pPr>
      <w:r>
        <w:t xml:space="preserve">                                      ного те-</w:t>
      </w:r>
    </w:p>
    <w:p w:rsidR="001A4328" w:rsidRDefault="001A4328">
      <w:pPr>
        <w:pStyle w:val="ConsPlusNonformat"/>
        <w:jc w:val="both"/>
      </w:pPr>
      <w:r>
        <w:t xml:space="preserve">                                      </w:t>
      </w:r>
      <w:proofErr w:type="gramStart"/>
      <w:r>
        <w:t>лефона)</w:t>
      </w:r>
      <w:proofErr w:type="gramEnd"/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1"/>
      </w:pPr>
      <w:r>
        <w:t>Указания</w:t>
      </w:r>
    </w:p>
    <w:p w:rsidR="001A4328" w:rsidRDefault="001A432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hyperlink w:anchor="P295" w:history="1">
        <w:r>
          <w:rPr>
            <w:color w:val="0000FF"/>
          </w:rPr>
          <w:t>Форма N ИАП</w:t>
        </w:r>
      </w:hyperlink>
      <w:r>
        <w:t xml:space="preserve"> заполняется на основании информации руководителя организации (менеджера) по состоянию на 10 октября отчетного года и предоставляется территориальному органу Федеральной службы государственной статистики в субъекте Российской Федерации по установленному им адресу.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Филиалы, представительства и подразделения иностранных организаций, действующие на территории Российской Федерации, предоставляют </w:t>
      </w:r>
      <w:hyperlink w:anchor="P29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в порядке, установленном для юридических лиц.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317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31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Юридическое лицо проставляет в </w:t>
      </w:r>
      <w:hyperlink w:anchor="P320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295" w:history="1">
        <w:r>
          <w:rPr>
            <w:color w:val="0000FF"/>
          </w:rPr>
          <w:t>форме</w:t>
        </w:r>
      </w:hyperlink>
      <w:r>
        <w:t xml:space="preserve"> обследования экспертно оценивается инвестиционная деятельность Вашей организации в текущем и в следующем году.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95" w:history="1">
        <w:r>
          <w:rPr>
            <w:color w:val="0000FF"/>
          </w:rPr>
          <w:t>формы</w:t>
        </w:r>
      </w:hyperlink>
      <w:r>
        <w:t xml:space="preserve"> выбранный вариант ответа отмечается знаком "X". Заполняемость </w:t>
      </w:r>
      <w:hyperlink w:anchor="P295" w:history="1">
        <w:r>
          <w:rPr>
            <w:color w:val="0000FF"/>
          </w:rPr>
          <w:t>формы</w:t>
        </w:r>
      </w:hyperlink>
      <w:r>
        <w:t xml:space="preserve"> должна быть, по возможности, полной.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40" w:history="1">
        <w:r>
          <w:rPr>
            <w:color w:val="0000FF"/>
          </w:rPr>
          <w:t>разделе I</w:t>
        </w:r>
      </w:hyperlink>
      <w:r>
        <w:t xml:space="preserve"> в </w:t>
      </w:r>
      <w:hyperlink w:anchor="P442" w:history="1">
        <w:r>
          <w:rPr>
            <w:color w:val="0000FF"/>
          </w:rPr>
          <w:t>пункте 3</w:t>
        </w:r>
      </w:hyperlink>
      <w:r>
        <w:t xml:space="preserve"> по показателю "Увеличение производственной мощности" отмечается один из вариантов ответа: "с неизменной номенклатурой продукции" </w:t>
      </w:r>
      <w:hyperlink w:anchor="P452" w:history="1">
        <w:r>
          <w:rPr>
            <w:color w:val="0000FF"/>
          </w:rPr>
          <w:t>(строка 1)</w:t>
        </w:r>
      </w:hyperlink>
      <w:r>
        <w:t xml:space="preserve"> или "с расширением номенклатуры продукции" </w:t>
      </w:r>
      <w:hyperlink w:anchor="P457" w:history="1">
        <w:r>
          <w:rPr>
            <w:color w:val="0000FF"/>
          </w:rPr>
          <w:t>(строка 2)</w:t>
        </w:r>
      </w:hyperlink>
      <w:r>
        <w:t>. В случае, когда на предприятии осуществляется (планируется к осуществлению) инвестирование с целью увеличения нескольких производственных мощностей и хотя бы по одной из них - с расширением номенклатуры продукции, то метка проставляется только</w:t>
      </w:r>
      <w:proofErr w:type="gramEnd"/>
      <w:r>
        <w:t xml:space="preserve"> по </w:t>
      </w:r>
      <w:hyperlink w:anchor="P457" w:history="1">
        <w:r>
          <w:rPr>
            <w:color w:val="0000FF"/>
          </w:rPr>
          <w:t>строке 2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478" w:history="1">
        <w:r>
          <w:rPr>
            <w:color w:val="0000FF"/>
          </w:rPr>
          <w:t>Строка 7</w:t>
        </w:r>
      </w:hyperlink>
      <w:r>
        <w:t xml:space="preserve"> "Замена изношенной техники и оборудования" отмечается только в случае, когда решаются текущие проблемы замены изношенной техники, оборудования, т.е. "латание дыр".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534" w:history="1">
        <w:r>
          <w:rPr>
            <w:color w:val="0000FF"/>
          </w:rPr>
          <w:t>пункте 5</w:t>
        </w:r>
      </w:hyperlink>
      <w:r>
        <w:t xml:space="preserve"> руководитель (менеджер) оценивает влияние каждого фактора на инвестиционную деятельность организации. При этом по каждой строке в </w:t>
      </w:r>
      <w:hyperlink w:anchor="P546" w:history="1">
        <w:r>
          <w:rPr>
            <w:color w:val="0000FF"/>
          </w:rPr>
          <w:t>графах 3</w:t>
        </w:r>
      </w:hyperlink>
      <w:r>
        <w:t xml:space="preserve"> - </w:t>
      </w:r>
      <w:hyperlink w:anchor="P550" w:history="1">
        <w:r>
          <w:rPr>
            <w:color w:val="0000FF"/>
          </w:rPr>
          <w:t>7</w:t>
        </w:r>
      </w:hyperlink>
      <w:r>
        <w:t xml:space="preserve"> может быть указан только один вариант ответа.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665" w:history="1">
        <w:r>
          <w:rPr>
            <w:color w:val="0000FF"/>
          </w:rPr>
          <w:t>пункте 6</w:t>
        </w:r>
      </w:hyperlink>
      <w:r>
        <w:t xml:space="preserve"> руководитель (менеджер) оценивает экономическую ситуацию организации в целом, учитывая положение с наличием заказов, выпуском продукции, финансовым состоянием организации и т.д.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703" w:history="1">
        <w:r>
          <w:rPr>
            <w:color w:val="0000FF"/>
          </w:rPr>
          <w:t>пункте 7</w:t>
        </w:r>
      </w:hyperlink>
      <w:r>
        <w:t xml:space="preserve"> оценивается влияние инвестиционной деятельности на изменение производительности труда в организац</w:t>
      </w:r>
      <w:proofErr w:type="gramStart"/>
      <w:r>
        <w:t>ии и ее</w:t>
      </w:r>
      <w:proofErr w:type="gramEnd"/>
      <w:r>
        <w:t xml:space="preserve"> конкурентоспособности.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разделе II</w:t>
        </w:r>
      </w:hyperlink>
      <w:r>
        <w:t xml:space="preserve"> в </w:t>
      </w:r>
      <w:hyperlink w:anchor="P743" w:history="1">
        <w:r>
          <w:rPr>
            <w:color w:val="0000FF"/>
          </w:rPr>
          <w:t>пункте 1</w:t>
        </w:r>
      </w:hyperlink>
      <w:r>
        <w:t xml:space="preserve"> отражается информация о среднем возрасте основных средств, т.е. периоде времени с момента изготовления, строительства объекта до конца текущего года, раздельно по зданиям, сооружениям, машинам и оборудованию, транспортным средствам. По каждой строке отмечается только один из вариантов ответа. Для объектов, приобретенных на вторичном рынке, при определении возраста оценивается период времени с момента их изготовления, строительства, а не с момента приобретения данной организацией.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812" w:history="1">
        <w:r>
          <w:rPr>
            <w:color w:val="0000FF"/>
          </w:rPr>
          <w:t>пункте 2</w:t>
        </w:r>
      </w:hyperlink>
      <w:r>
        <w:t xml:space="preserve"> дается экспертная оценка доли вновь введенных основных средств к их наличию на конец отчетного года и доли выбывших основных средств к их наличию на начало года. По каждой строке выбирается только один вариант ответа.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875" w:history="1">
        <w:r>
          <w:rPr>
            <w:color w:val="0000FF"/>
          </w:rPr>
          <w:t>пункте 4</w:t>
        </w:r>
      </w:hyperlink>
      <w:r>
        <w:t xml:space="preserve"> по </w:t>
      </w:r>
      <w:hyperlink w:anchor="P892" w:history="1">
        <w:r>
          <w:rPr>
            <w:color w:val="0000FF"/>
          </w:rPr>
          <w:t>строкам 1</w:t>
        </w:r>
      </w:hyperlink>
      <w:r>
        <w:t xml:space="preserve"> - </w:t>
      </w:r>
      <w:hyperlink w:anchor="P910" w:history="1">
        <w:r>
          <w:rPr>
            <w:color w:val="0000FF"/>
          </w:rPr>
          <w:t>4</w:t>
        </w:r>
      </w:hyperlink>
      <w:r>
        <w:t xml:space="preserve">, </w:t>
      </w:r>
      <w:hyperlink w:anchor="P922" w:history="1">
        <w:r>
          <w:rPr>
            <w:color w:val="0000FF"/>
          </w:rPr>
          <w:t>6</w:t>
        </w:r>
      </w:hyperlink>
      <w:r>
        <w:t xml:space="preserve"> в </w:t>
      </w:r>
      <w:hyperlink w:anchor="P888" w:history="1">
        <w:r>
          <w:rPr>
            <w:color w:val="0000FF"/>
          </w:rPr>
          <w:t>графах 3</w:t>
        </w:r>
      </w:hyperlink>
      <w:r>
        <w:t xml:space="preserve">, </w:t>
      </w:r>
      <w:hyperlink w:anchor="P889" w:history="1">
        <w:r>
          <w:rPr>
            <w:color w:val="0000FF"/>
          </w:rPr>
          <w:t>4</w:t>
        </w:r>
      </w:hyperlink>
      <w:r>
        <w:t xml:space="preserve"> проставляются метки в том случае, если до конца текущего года осуществляется ввод в действие новых, реконструируемых, модернизируемых и приобретенных объектов основных средств, а в </w:t>
      </w:r>
      <w:hyperlink w:anchor="P890" w:history="1">
        <w:r>
          <w:rPr>
            <w:color w:val="0000FF"/>
          </w:rPr>
          <w:t>графах 5</w:t>
        </w:r>
      </w:hyperlink>
      <w:r>
        <w:t xml:space="preserve">, </w:t>
      </w:r>
      <w:hyperlink w:anchor="P891" w:history="1">
        <w:r>
          <w:rPr>
            <w:color w:val="0000FF"/>
          </w:rPr>
          <w:t>6</w:t>
        </w:r>
      </w:hyperlink>
      <w:r>
        <w:t xml:space="preserve"> - если ввод в действие объектов планируется в следующем году.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916" w:history="1">
        <w:r>
          <w:rPr>
            <w:color w:val="0000FF"/>
          </w:rPr>
          <w:t>строке 5</w:t>
        </w:r>
      </w:hyperlink>
      <w:r>
        <w:t xml:space="preserve"> проставляется метка, если основные средства приобретаются на условиях финансового лизинга. Финансовый лизинг &lt;*&gt; - вид лизинга, при котором предмет лизинга переходит в собственность лизингополучателя по истечении срока действия договора лизинга или до его истечения при условии выплаты лизингополучателем полной суммы, предусмотренной договором лизинга.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&lt;*&gt; Определение дано исключительно в целях заполнения настоящей </w:t>
      </w:r>
      <w:hyperlink w:anchor="P295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По </w:t>
      </w:r>
      <w:hyperlink w:anchor="P922" w:history="1">
        <w:r>
          <w:rPr>
            <w:color w:val="0000FF"/>
          </w:rPr>
          <w:t>строке 6</w:t>
        </w:r>
      </w:hyperlink>
      <w:r>
        <w:t xml:space="preserve"> проставляются метки в том случае, если осуществлялась реконструкция и модернизация основных средств, которые приводят к увеличению их первоначальной стоимости.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973" w:history="1">
        <w:r>
          <w:rPr>
            <w:color w:val="0000FF"/>
          </w:rPr>
          <w:t>пункте 6</w:t>
        </w:r>
      </w:hyperlink>
      <w:r>
        <w:t xml:space="preserve"> приводится экспертная оценка доли объектов основных средств, которые в отчетном году не использовались непрерывно в течение полугода и более, в стоимости (на конец года) зданий и сооружений </w:t>
      </w:r>
      <w:hyperlink w:anchor="P994" w:history="1">
        <w:r>
          <w:rPr>
            <w:color w:val="0000FF"/>
          </w:rPr>
          <w:t>(строка 1)</w:t>
        </w:r>
      </w:hyperlink>
      <w:r>
        <w:t xml:space="preserve">, машин и оборудования, транспортных средств </w:t>
      </w:r>
      <w:hyperlink w:anchor="P1003" w:history="1">
        <w:r>
          <w:rPr>
            <w:color w:val="0000FF"/>
          </w:rPr>
          <w:t>(строка 2)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При проведении обследования гарантируется строгая конфиденциальность полученной информации, которая будет использоваться только для обобщенной оценки инвестиционного климата и принятия правительственных решений, стимулирующих инвестиции в реальный сектор экономики.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52" w:name="P1057"/>
      <w:bookmarkEnd w:id="52"/>
      <w:r>
        <w:t>Форма N П-2 (краткая)</w:t>
      </w:r>
    </w:p>
    <w:p w:rsidR="001A4328" w:rsidRDefault="001A4328">
      <w:pPr>
        <w:pStyle w:val="ConsPlusNormal"/>
        <w:jc w:val="center"/>
      </w:pPr>
      <w:r>
        <w:t>"СВЕДЕНИЯ ОБ ИНВЕСТИЦИЯХ В ОСНОВНОЙ КАПИТАЛ"</w:t>
      </w:r>
    </w:p>
    <w:p w:rsidR="001A4328" w:rsidRDefault="001A4328">
      <w:pPr>
        <w:pStyle w:val="ConsPlusNormal"/>
        <w:jc w:val="center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силу. - </w:t>
      </w:r>
      <w:hyperlink r:id="rId101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53" w:name="P1064"/>
      <w:bookmarkEnd w:id="53"/>
      <w:r>
        <w:t>Форма N 1-ИЖС (срочная)</w:t>
      </w:r>
    </w:p>
    <w:p w:rsidR="001A4328" w:rsidRDefault="001A4328">
      <w:pPr>
        <w:pStyle w:val="ConsPlusNormal"/>
        <w:jc w:val="center"/>
      </w:pPr>
      <w:r>
        <w:t>"СВЕДЕНИЯ О ПОСТРОЕННЫХ НАСЕЛЕНИЕМ ЖИЛЫХ ДОМАХ"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январь 2016 года. С указанного срока введена новая </w:t>
      </w:r>
      <w:hyperlink r:id="rId102" w:history="1">
        <w:r>
          <w:rPr>
            <w:color w:val="0000FF"/>
          </w:rPr>
          <w:t>форма</w:t>
        </w:r>
      </w:hyperlink>
      <w:r>
        <w:t xml:space="preserve">. - </w:t>
      </w:r>
      <w:hyperlink r:id="rId103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sectPr w:rsidR="001A43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43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1A4328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43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4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05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43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43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8" w:rsidRDefault="001A4328">
            <w:pPr>
              <w:pStyle w:val="ConsPlusNormal"/>
              <w:jc w:val="center"/>
            </w:pPr>
            <w:bookmarkStart w:id="54" w:name="P1079"/>
            <w:bookmarkEnd w:id="54"/>
            <w:r>
              <w:t>СВЕДЕНИЯ О ВВОДЕ В ЭКСПЛУАТАЦИЮ ЗДАНИЙ И СООРУЖЕНИЙ</w:t>
            </w:r>
          </w:p>
          <w:p w:rsidR="001A4328" w:rsidRDefault="001A4328">
            <w:pPr>
              <w:pStyle w:val="ConsPlusNormal"/>
              <w:jc w:val="center"/>
            </w:pPr>
            <w:r>
              <w:t>за _________________ 20__ г.</w:t>
            </w:r>
          </w:p>
          <w:p w:rsidR="001A4328" w:rsidRDefault="001A4328">
            <w:pPr>
              <w:pStyle w:val="ConsPlusNormal"/>
              <w:jc w:val="center"/>
            </w:pPr>
            <w:r>
              <w:t>(месяц, год)</w:t>
            </w: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2282"/>
        <w:gridCol w:w="360"/>
        <w:gridCol w:w="3290"/>
      </w:tblGrid>
      <w:tr w:rsidR="001A4328"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1A4328" w:rsidRDefault="001A4328">
            <w:pPr>
              <w:pStyle w:val="ConsPlusNormal"/>
            </w:pPr>
          </w:p>
        </w:tc>
        <w:tc>
          <w:tcPr>
            <w:tcW w:w="3290" w:type="dxa"/>
          </w:tcPr>
          <w:p w:rsidR="001A4328" w:rsidRDefault="001A4328">
            <w:pPr>
              <w:pStyle w:val="ConsPlusNormal"/>
              <w:jc w:val="center"/>
            </w:pPr>
            <w:r>
              <w:t>Форма N С-1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509"/>
        </w:trPr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90" w:type="dxa"/>
            <w:vMerge w:val="restart"/>
            <w:tcBorders>
              <w:left w:val="nil"/>
              <w:right w:val="nil"/>
            </w:tcBorders>
          </w:tcPr>
          <w:p w:rsidR="001A4328" w:rsidRDefault="001A4328">
            <w:pPr>
              <w:pStyle w:val="ConsPlusNormal"/>
              <w:jc w:val="center"/>
            </w:pPr>
            <w:r>
              <w:t>Приказ Росстата:</w:t>
            </w:r>
          </w:p>
          <w:p w:rsidR="001A4328" w:rsidRDefault="001A4328">
            <w:pPr>
              <w:pStyle w:val="ConsPlusNormal"/>
              <w:jc w:val="center"/>
            </w:pPr>
            <w:r>
              <w:t>Об утверждении формы</w:t>
            </w:r>
          </w:p>
          <w:p w:rsidR="001A4328" w:rsidRDefault="001A4328">
            <w:pPr>
              <w:pStyle w:val="ConsPlusNormal"/>
              <w:jc w:val="center"/>
            </w:pPr>
            <w:r>
              <w:t>от 04.09.2014 N 548</w:t>
            </w:r>
          </w:p>
          <w:p w:rsidR="001A4328" w:rsidRDefault="001A432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  <w:p w:rsidR="001A4328" w:rsidRDefault="001A4328">
            <w:pPr>
              <w:pStyle w:val="ConsPlusNormal"/>
              <w:jc w:val="center"/>
            </w:pPr>
            <w:r>
              <w:t>от _______ N ___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rPr>
          <w:trHeight w:val="269"/>
        </w:trPr>
        <w:tc>
          <w:tcPr>
            <w:tcW w:w="3900" w:type="dxa"/>
            <w:vMerge w:val="restart"/>
          </w:tcPr>
          <w:p w:rsidR="001A4328" w:rsidRDefault="001A4328">
            <w:pPr>
              <w:pStyle w:val="ConsPlusNormal"/>
            </w:pPr>
            <w:r>
              <w:t>юридические лица (кроме малых предприятий, в том числе микропредприятий), осуществляющие все виды экономической деятельности:</w:t>
            </w:r>
          </w:p>
          <w:p w:rsidR="001A4328" w:rsidRDefault="001A4328">
            <w:pPr>
              <w:pStyle w:val="ConsPlusNormal"/>
              <w:ind w:left="240"/>
              <w:jc w:val="both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282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>3 числа после отчетного месяца, за год - 1 февраля после отчетного года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90" w:type="dxa"/>
            <w:vMerge/>
            <w:tcBorders>
              <w:left w:val="nil"/>
              <w:right w:val="nil"/>
            </w:tcBorders>
          </w:tcPr>
          <w:p w:rsidR="001A4328" w:rsidRDefault="001A4328"/>
        </w:tc>
      </w:tr>
      <w:tr w:rsidR="001A4328"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90" w:type="dxa"/>
          </w:tcPr>
          <w:p w:rsidR="001A4328" w:rsidRDefault="001A4328">
            <w:pPr>
              <w:pStyle w:val="ConsPlusNormal"/>
              <w:jc w:val="center"/>
            </w:pPr>
            <w:r>
              <w:t>Месячная, годовая</w:t>
            </w:r>
          </w:p>
        </w:tc>
      </w:tr>
      <w:tr w:rsidR="001A4328">
        <w:tblPrEx>
          <w:tblBorders>
            <w:right w:val="none" w:sz="0" w:space="0" w:color="auto"/>
          </w:tblBorders>
        </w:tblPrEx>
        <w:tc>
          <w:tcPr>
            <w:tcW w:w="3900" w:type="dxa"/>
            <w:vMerge/>
          </w:tcPr>
          <w:p w:rsidR="001A4328" w:rsidRDefault="001A4328"/>
        </w:tc>
        <w:tc>
          <w:tcPr>
            <w:tcW w:w="2282" w:type="dxa"/>
            <w:vMerge/>
          </w:tcPr>
          <w:p w:rsidR="001A4328" w:rsidRDefault="001A4328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A4328" w:rsidRDefault="001A4328"/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494"/>
        <w:gridCol w:w="2593"/>
      </w:tblGrid>
      <w:tr w:rsidR="001A4328">
        <w:tc>
          <w:tcPr>
            <w:tcW w:w="9623" w:type="dxa"/>
            <w:gridSpan w:val="4"/>
          </w:tcPr>
          <w:p w:rsidR="001A4328" w:rsidRDefault="001A4328">
            <w:pPr>
              <w:pStyle w:val="ConsPlusNormal"/>
            </w:pPr>
            <w:bookmarkStart w:id="55" w:name="P1099"/>
            <w:bookmarkEnd w:id="55"/>
            <w:r>
              <w:t>Наименование отчитывающейся организации _______________________</w:t>
            </w:r>
          </w:p>
        </w:tc>
      </w:tr>
      <w:tr w:rsidR="001A4328">
        <w:tc>
          <w:tcPr>
            <w:tcW w:w="9623" w:type="dxa"/>
            <w:gridSpan w:val="4"/>
          </w:tcPr>
          <w:p w:rsidR="001A4328" w:rsidRDefault="001A4328">
            <w:pPr>
              <w:pStyle w:val="ConsPlusNormal"/>
            </w:pPr>
            <w:bookmarkStart w:id="56" w:name="P1100"/>
            <w:bookmarkEnd w:id="56"/>
            <w:r>
              <w:t>Почтовый адрес ________________________________________________</w:t>
            </w:r>
          </w:p>
        </w:tc>
      </w:tr>
      <w:tr w:rsidR="001A4328">
        <w:tc>
          <w:tcPr>
            <w:tcW w:w="1701" w:type="dxa"/>
            <w:vMerge w:val="restart"/>
          </w:tcPr>
          <w:p w:rsidR="001A4328" w:rsidRDefault="001A4328">
            <w:pPr>
              <w:pStyle w:val="ConsPlusNormal"/>
              <w:jc w:val="center"/>
            </w:pPr>
            <w:r>
              <w:t xml:space="preserve">Код формы по </w:t>
            </w:r>
            <w:hyperlink r:id="rId10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22" w:type="dxa"/>
            <w:gridSpan w:val="3"/>
          </w:tcPr>
          <w:p w:rsidR="001A4328" w:rsidRDefault="001A4328">
            <w:pPr>
              <w:pStyle w:val="ConsPlusNormal"/>
              <w:jc w:val="center"/>
            </w:pPr>
            <w:bookmarkStart w:id="57" w:name="P1102"/>
            <w:bookmarkEnd w:id="57"/>
            <w:r>
              <w:t>Код</w:t>
            </w:r>
          </w:p>
        </w:tc>
      </w:tr>
      <w:tr w:rsidR="001A4328">
        <w:tc>
          <w:tcPr>
            <w:tcW w:w="1701" w:type="dxa"/>
            <w:vMerge/>
          </w:tcPr>
          <w:p w:rsidR="001A4328" w:rsidRDefault="001A4328"/>
        </w:tc>
        <w:tc>
          <w:tcPr>
            <w:tcW w:w="2835" w:type="dxa"/>
          </w:tcPr>
          <w:p w:rsidR="001A4328" w:rsidRDefault="001A432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49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593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A4328" w:rsidRDefault="001A43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3" w:type="dxa"/>
          </w:tcPr>
          <w:p w:rsidR="001A4328" w:rsidRDefault="001A4328">
            <w:pPr>
              <w:pStyle w:val="ConsPlusNormal"/>
              <w:jc w:val="center"/>
            </w:pPr>
            <w:r>
              <w:t>4</w:t>
            </w:r>
          </w:p>
        </w:tc>
      </w:tr>
      <w:tr w:rsidR="001A4328">
        <w:tc>
          <w:tcPr>
            <w:tcW w:w="1701" w:type="dxa"/>
          </w:tcPr>
          <w:p w:rsidR="001A4328" w:rsidRDefault="001A4328">
            <w:pPr>
              <w:pStyle w:val="ConsPlusNormal"/>
              <w:jc w:val="center"/>
            </w:pPr>
            <w:r>
              <w:t>0612008</w:t>
            </w:r>
          </w:p>
        </w:tc>
        <w:tc>
          <w:tcPr>
            <w:tcW w:w="2835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49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2593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58" w:name="P1115"/>
      <w:bookmarkEnd w:id="58"/>
      <w:r>
        <w:t xml:space="preserve">                                 Раздел 1.</w:t>
      </w:r>
    </w:p>
    <w:p w:rsidR="001A4328" w:rsidRDefault="001A4328">
      <w:pPr>
        <w:pStyle w:val="ConsPlusNonformat"/>
        <w:jc w:val="both"/>
      </w:pPr>
      <w:r>
        <w:t xml:space="preserve">                  Ввод в эксплуатацию зданий заказчиками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         Коды по </w:t>
      </w:r>
      <w:hyperlink r:id="rId107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08" w:history="1">
        <w:r>
          <w:rPr>
            <w:color w:val="0000FF"/>
          </w:rPr>
          <w:t>642</w:t>
        </w:r>
      </w:hyperlink>
      <w:r>
        <w:t>;</w:t>
      </w:r>
    </w:p>
    <w:p w:rsidR="001A4328" w:rsidRDefault="001A4328">
      <w:pPr>
        <w:pStyle w:val="ConsPlusNonformat"/>
        <w:jc w:val="both"/>
      </w:pPr>
      <w:r>
        <w:t xml:space="preserve">                                                     кубический метр - </w:t>
      </w:r>
      <w:hyperlink r:id="rId109" w:history="1">
        <w:r>
          <w:rPr>
            <w:color w:val="0000FF"/>
          </w:rPr>
          <w:t>113</w:t>
        </w:r>
      </w:hyperlink>
      <w:r>
        <w:t>;</w:t>
      </w:r>
    </w:p>
    <w:p w:rsidR="001A4328" w:rsidRDefault="001A4328">
      <w:pPr>
        <w:pStyle w:val="ConsPlusNonformat"/>
        <w:jc w:val="both"/>
      </w:pPr>
      <w:r>
        <w:t xml:space="preserve">                                                     квадратный метр - </w:t>
      </w:r>
      <w:hyperlink r:id="rId110" w:history="1">
        <w:r>
          <w:rPr>
            <w:color w:val="0000FF"/>
          </w:rPr>
          <w:t>055</w:t>
        </w:r>
      </w:hyperlink>
      <w:r>
        <w:t>;</w:t>
      </w:r>
    </w:p>
    <w:p w:rsidR="001A4328" w:rsidRDefault="001A4328">
      <w:pPr>
        <w:pStyle w:val="ConsPlusNonformat"/>
        <w:jc w:val="both"/>
      </w:pPr>
      <w:r>
        <w:t xml:space="preserve">                                                        тысяча рублей - </w:t>
      </w:r>
      <w:hyperlink r:id="rId111" w:history="1">
        <w:r>
          <w:rPr>
            <w:color w:val="0000FF"/>
          </w:rPr>
          <w:t>384</w:t>
        </w:r>
      </w:hyperlink>
    </w:p>
    <w:p w:rsidR="001A4328" w:rsidRDefault="001A43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6"/>
        <w:gridCol w:w="714"/>
        <w:gridCol w:w="910"/>
        <w:gridCol w:w="868"/>
        <w:gridCol w:w="979"/>
        <w:gridCol w:w="994"/>
        <w:gridCol w:w="882"/>
        <w:gridCol w:w="924"/>
        <w:gridCol w:w="805"/>
        <w:gridCol w:w="1108"/>
      </w:tblGrid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4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10" w:type="dxa"/>
          </w:tcPr>
          <w:p w:rsidR="001A4328" w:rsidRDefault="001A4328">
            <w:pPr>
              <w:pStyle w:val="ConsPlusNormal"/>
              <w:jc w:val="center"/>
            </w:pPr>
            <w:r>
              <w:t>Код вида мощности</w:t>
            </w:r>
          </w:p>
        </w:tc>
        <w:tc>
          <w:tcPr>
            <w:tcW w:w="868" w:type="dxa"/>
          </w:tcPr>
          <w:p w:rsidR="001A4328" w:rsidRDefault="001A4328">
            <w:pPr>
              <w:pStyle w:val="ConsPlusNormal"/>
              <w:jc w:val="center"/>
            </w:pPr>
            <w:r>
              <w:t>Код характера строительства</w:t>
            </w:r>
          </w:p>
        </w:tc>
        <w:tc>
          <w:tcPr>
            <w:tcW w:w="979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Код по </w:t>
            </w:r>
            <w:hyperlink r:id="rId1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1A4328" w:rsidRDefault="001A4328">
            <w:pPr>
              <w:pStyle w:val="ConsPlusNormal"/>
              <w:jc w:val="center"/>
            </w:pPr>
            <w:r>
              <w:t>Введено за отчетный месяц (год)</w:t>
            </w:r>
          </w:p>
        </w:tc>
        <w:tc>
          <w:tcPr>
            <w:tcW w:w="882" w:type="dxa"/>
          </w:tcPr>
          <w:p w:rsidR="001A4328" w:rsidRDefault="001A4328">
            <w:pPr>
              <w:pStyle w:val="ConsPlusNormal"/>
              <w:jc w:val="center"/>
            </w:pPr>
            <w:r>
              <w:t>Количество зданий, единица</w:t>
            </w:r>
          </w:p>
        </w:tc>
        <w:tc>
          <w:tcPr>
            <w:tcW w:w="924" w:type="dxa"/>
          </w:tcPr>
          <w:p w:rsidR="001A4328" w:rsidRDefault="001A4328">
            <w:pPr>
              <w:pStyle w:val="ConsPlusNormal"/>
              <w:jc w:val="center"/>
            </w:pPr>
            <w:r>
              <w:t>Общий строительный объем зданий, куб. м</w:t>
            </w:r>
          </w:p>
        </w:tc>
        <w:tc>
          <w:tcPr>
            <w:tcW w:w="805" w:type="dxa"/>
          </w:tcPr>
          <w:p w:rsidR="001A4328" w:rsidRDefault="001A4328">
            <w:pPr>
              <w:pStyle w:val="ConsPlusNormal"/>
              <w:jc w:val="center"/>
            </w:pPr>
            <w:r>
              <w:t>Общая площадь зданий, кв. м</w:t>
            </w:r>
          </w:p>
        </w:tc>
        <w:tc>
          <w:tcPr>
            <w:tcW w:w="1108" w:type="dxa"/>
          </w:tcPr>
          <w:p w:rsidR="001A4328" w:rsidRDefault="001A4328">
            <w:pPr>
              <w:pStyle w:val="ConsPlusNormal"/>
              <w:jc w:val="center"/>
            </w:pPr>
            <w:r>
              <w:t>Фактическая стоимость для застройщика, тыс. руб.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1A4328" w:rsidRDefault="001A4328">
            <w:pPr>
              <w:pStyle w:val="ConsPlusNormal"/>
              <w:jc w:val="center"/>
            </w:pPr>
            <w:bookmarkStart w:id="59" w:name="P1134"/>
            <w:bookmarkEnd w:id="59"/>
            <w:r>
              <w:t>3</w:t>
            </w:r>
          </w:p>
        </w:tc>
        <w:tc>
          <w:tcPr>
            <w:tcW w:w="868" w:type="dxa"/>
          </w:tcPr>
          <w:p w:rsidR="001A4328" w:rsidRDefault="001A4328">
            <w:pPr>
              <w:pStyle w:val="ConsPlusNormal"/>
              <w:jc w:val="center"/>
            </w:pPr>
            <w:bookmarkStart w:id="60" w:name="P1135"/>
            <w:bookmarkEnd w:id="60"/>
            <w:r>
              <w:t>4</w:t>
            </w:r>
          </w:p>
        </w:tc>
        <w:tc>
          <w:tcPr>
            <w:tcW w:w="979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A4328" w:rsidRDefault="001A4328">
            <w:pPr>
              <w:pStyle w:val="ConsPlusNormal"/>
              <w:jc w:val="center"/>
            </w:pPr>
            <w:bookmarkStart w:id="61" w:name="P1137"/>
            <w:bookmarkEnd w:id="61"/>
            <w:r>
              <w:t>6</w:t>
            </w:r>
          </w:p>
        </w:tc>
        <w:tc>
          <w:tcPr>
            <w:tcW w:w="882" w:type="dxa"/>
          </w:tcPr>
          <w:p w:rsidR="001A4328" w:rsidRDefault="001A4328">
            <w:pPr>
              <w:pStyle w:val="ConsPlusNormal"/>
              <w:jc w:val="center"/>
            </w:pPr>
            <w:bookmarkStart w:id="62" w:name="P1138"/>
            <w:bookmarkEnd w:id="62"/>
            <w:r>
              <w:t>7</w:t>
            </w:r>
          </w:p>
        </w:tc>
        <w:tc>
          <w:tcPr>
            <w:tcW w:w="924" w:type="dxa"/>
          </w:tcPr>
          <w:p w:rsidR="001A4328" w:rsidRDefault="001A4328">
            <w:pPr>
              <w:pStyle w:val="ConsPlusNormal"/>
              <w:jc w:val="center"/>
            </w:pPr>
            <w:bookmarkStart w:id="63" w:name="P1139"/>
            <w:bookmarkEnd w:id="63"/>
            <w:r>
              <w:t>8</w:t>
            </w:r>
          </w:p>
        </w:tc>
        <w:tc>
          <w:tcPr>
            <w:tcW w:w="805" w:type="dxa"/>
          </w:tcPr>
          <w:p w:rsidR="001A4328" w:rsidRDefault="001A4328">
            <w:pPr>
              <w:pStyle w:val="ConsPlusNormal"/>
              <w:jc w:val="center"/>
            </w:pPr>
            <w:bookmarkStart w:id="64" w:name="P1140"/>
            <w:bookmarkEnd w:id="64"/>
            <w:r>
              <w:t>9</w:t>
            </w:r>
          </w:p>
        </w:tc>
        <w:tc>
          <w:tcPr>
            <w:tcW w:w="1108" w:type="dxa"/>
          </w:tcPr>
          <w:p w:rsidR="001A4328" w:rsidRDefault="001A4328">
            <w:pPr>
              <w:pStyle w:val="ConsPlusNormal"/>
              <w:jc w:val="center"/>
            </w:pPr>
            <w:bookmarkStart w:id="65" w:name="P1141"/>
            <w:bookmarkEnd w:id="65"/>
            <w:r>
              <w:t>10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  <w:r>
              <w:t>Жилые здания - кв. м общей площади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66" w:name="P1143"/>
            <w:bookmarkEnd w:id="66"/>
            <w:r>
              <w:t>01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081</w:t>
              </w:r>
            </w:hyperlink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  <w:r>
              <w:t>Тип жилого здания: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67" w:name="P1153"/>
            <w:bookmarkEnd w:id="67"/>
            <w:r>
              <w:t>02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68" w:name="P1193"/>
            <w:bookmarkEnd w:id="68"/>
            <w:r>
              <w:t>06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  <w:r>
              <w:t xml:space="preserve">Нежилые здания (по </w:t>
            </w:r>
            <w:hyperlink r:id="rId114" w:history="1">
              <w:r>
                <w:rPr>
                  <w:color w:val="0000FF"/>
                </w:rPr>
                <w:t>ОКОФ</w:t>
              </w:r>
            </w:hyperlink>
            <w:r>
              <w:t>)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69" w:name="P1203"/>
            <w:bookmarkEnd w:id="69"/>
            <w:r>
              <w:t>07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jc w:val="center"/>
            </w:pPr>
            <w:r>
              <w:t>из них: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промышленные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0" w:name="P1214"/>
            <w:bookmarkEnd w:id="70"/>
            <w:r>
              <w:t>08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сельскохозяйственные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1" w:name="P1224"/>
            <w:bookmarkEnd w:id="71"/>
            <w:r>
              <w:t>09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коммерческие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2" w:name="P1234"/>
            <w:bookmarkEnd w:id="72"/>
            <w:r>
              <w:t>10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административные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3" w:name="P1244"/>
            <w:bookmarkEnd w:id="73"/>
            <w:r>
              <w:t>11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учебные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4" w:name="P1254"/>
            <w:bookmarkEnd w:id="74"/>
            <w:r>
              <w:t>12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здравоохранения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5" w:name="P1264"/>
            <w:bookmarkEnd w:id="75"/>
            <w:r>
              <w:t>13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другие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6" w:name="P1274"/>
            <w:bookmarkEnd w:id="76"/>
            <w:r>
              <w:t>14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</w:tr>
      <w:tr w:rsidR="001A4328">
        <w:tc>
          <w:tcPr>
            <w:tcW w:w="3156" w:type="dxa"/>
          </w:tcPr>
          <w:p w:rsidR="001A4328" w:rsidRDefault="001A4328">
            <w:pPr>
              <w:pStyle w:val="ConsPlusNormal"/>
            </w:pPr>
            <w:r>
              <w:t>Жилые помещения в нежилых зданиях - кв. м общей площади</w:t>
            </w:r>
          </w:p>
        </w:tc>
        <w:tc>
          <w:tcPr>
            <w:tcW w:w="71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77" w:name="P1284"/>
            <w:bookmarkEnd w:id="77"/>
            <w:r>
              <w:t>15</w:t>
            </w:r>
          </w:p>
        </w:tc>
        <w:tc>
          <w:tcPr>
            <w:tcW w:w="910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68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1A4328" w:rsidRDefault="001A432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081</w:t>
              </w:r>
            </w:hyperlink>
          </w:p>
        </w:tc>
        <w:tc>
          <w:tcPr>
            <w:tcW w:w="994" w:type="dxa"/>
            <w:vAlign w:val="bottom"/>
          </w:tcPr>
          <w:p w:rsidR="001A4328" w:rsidRDefault="001A4328">
            <w:pPr>
              <w:pStyle w:val="ConsPlusNormal"/>
            </w:pPr>
          </w:p>
        </w:tc>
        <w:tc>
          <w:tcPr>
            <w:tcW w:w="882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vAlign w:val="bottom"/>
          </w:tcPr>
          <w:p w:rsidR="001A4328" w:rsidRDefault="001A43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8" w:type="dxa"/>
            <w:vAlign w:val="bottom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78" w:name="P1294"/>
      <w:bookmarkEnd w:id="78"/>
      <w:r>
        <w:t xml:space="preserve">                                 Раздел 2.</w:t>
      </w:r>
    </w:p>
    <w:p w:rsidR="001A4328" w:rsidRDefault="001A4328">
      <w:pPr>
        <w:pStyle w:val="ConsPlusNonformat"/>
        <w:jc w:val="both"/>
      </w:pPr>
      <w:r>
        <w:t xml:space="preserve">        Мощность введенных объектов в нежилых зданиях и сооружений</w:t>
      </w:r>
    </w:p>
    <w:p w:rsidR="001A4328" w:rsidRDefault="001A4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4"/>
        <w:gridCol w:w="742"/>
        <w:gridCol w:w="1077"/>
        <w:gridCol w:w="1134"/>
        <w:gridCol w:w="1064"/>
        <w:gridCol w:w="1318"/>
      </w:tblGrid>
      <w:tr w:rsidR="001A4328">
        <w:tc>
          <w:tcPr>
            <w:tcW w:w="4304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 мощности, объекта</w:t>
            </w: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r>
              <w:t>Код вида мощности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r>
              <w:t>Код характера строительства</w:t>
            </w:r>
          </w:p>
        </w:tc>
        <w:tc>
          <w:tcPr>
            <w:tcW w:w="1064" w:type="dxa"/>
          </w:tcPr>
          <w:p w:rsidR="001A4328" w:rsidRDefault="001A4328">
            <w:pPr>
              <w:pStyle w:val="ConsPlusNormal"/>
              <w:jc w:val="center"/>
            </w:pPr>
            <w:r>
              <w:t xml:space="preserve">Код по </w:t>
            </w:r>
            <w:hyperlink r:id="rId1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18" w:type="dxa"/>
          </w:tcPr>
          <w:p w:rsidR="001A4328" w:rsidRDefault="001A4328">
            <w:pPr>
              <w:pStyle w:val="ConsPlusNormal"/>
              <w:jc w:val="center"/>
            </w:pPr>
            <w:r>
              <w:t>Введено за отчетный месяц (год)</w:t>
            </w: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  <w:jc w:val="center"/>
            </w:pPr>
            <w:bookmarkStart w:id="79" w:name="P1305"/>
            <w:bookmarkEnd w:id="79"/>
            <w:r>
              <w:t>3</w:t>
            </w:r>
          </w:p>
        </w:tc>
        <w:tc>
          <w:tcPr>
            <w:tcW w:w="1134" w:type="dxa"/>
          </w:tcPr>
          <w:p w:rsidR="001A4328" w:rsidRDefault="001A4328">
            <w:pPr>
              <w:pStyle w:val="ConsPlusNormal"/>
              <w:jc w:val="center"/>
            </w:pPr>
            <w:bookmarkStart w:id="80" w:name="P1306"/>
            <w:bookmarkEnd w:id="80"/>
            <w:r>
              <w:t>4</w:t>
            </w:r>
          </w:p>
        </w:tc>
        <w:tc>
          <w:tcPr>
            <w:tcW w:w="1064" w:type="dxa"/>
          </w:tcPr>
          <w:p w:rsidR="001A4328" w:rsidRDefault="001A43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1A4328" w:rsidRDefault="001A4328">
            <w:pPr>
              <w:pStyle w:val="ConsPlusNormal"/>
              <w:jc w:val="center"/>
            </w:pPr>
            <w:bookmarkStart w:id="81" w:name="P1308"/>
            <w:bookmarkEnd w:id="81"/>
            <w:r>
              <w:t>6</w:t>
            </w: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82" w:name="P1310"/>
            <w:bookmarkEnd w:id="82"/>
            <w:r>
              <w:t>16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6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31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6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31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6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31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6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31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30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742" w:type="dxa"/>
          </w:tcPr>
          <w:p w:rsidR="001A4328" w:rsidRDefault="001A4328">
            <w:pPr>
              <w:pStyle w:val="ConsPlusNormal"/>
              <w:jc w:val="center"/>
            </w:pPr>
            <w:bookmarkStart w:id="83" w:name="P1334"/>
            <w:bookmarkEnd w:id="83"/>
            <w:r>
              <w:t>20</w:t>
            </w:r>
          </w:p>
        </w:tc>
        <w:tc>
          <w:tcPr>
            <w:tcW w:w="10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13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64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318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84" w:name="P1340"/>
      <w:bookmarkEnd w:id="84"/>
      <w:r>
        <w:t xml:space="preserve">                                 Раздел 3.</w:t>
      </w:r>
    </w:p>
    <w:p w:rsidR="001A4328" w:rsidRDefault="001A4328">
      <w:pPr>
        <w:pStyle w:val="ConsPlusNonformat"/>
        <w:jc w:val="both"/>
      </w:pPr>
      <w:r>
        <w:t xml:space="preserve">            Жилые единицы во введенных жилых и нежилых зданиях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           Код по </w:t>
      </w:r>
      <w:hyperlink r:id="rId117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18" w:history="1">
        <w:r>
          <w:rPr>
            <w:color w:val="0000FF"/>
          </w:rPr>
          <w:t>642</w:t>
        </w:r>
      </w:hyperlink>
    </w:p>
    <w:p w:rsidR="001A4328" w:rsidRDefault="001A43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0"/>
        <w:gridCol w:w="1217"/>
        <w:gridCol w:w="1554"/>
        <w:gridCol w:w="1668"/>
      </w:tblGrid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7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54" w:type="dxa"/>
          </w:tcPr>
          <w:p w:rsidR="001A4328" w:rsidRDefault="001A4328">
            <w:pPr>
              <w:pStyle w:val="ConsPlusNormal"/>
              <w:jc w:val="center"/>
            </w:pPr>
            <w:r>
              <w:t>В жилых зданиях</w:t>
            </w:r>
          </w:p>
        </w:tc>
        <w:tc>
          <w:tcPr>
            <w:tcW w:w="1668" w:type="dxa"/>
          </w:tcPr>
          <w:p w:rsidR="001A4328" w:rsidRDefault="001A4328">
            <w:pPr>
              <w:pStyle w:val="ConsPlusNormal"/>
              <w:jc w:val="center"/>
            </w:pPr>
            <w:r>
              <w:t>В нежилых зданиях</w:t>
            </w: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1A4328" w:rsidRDefault="001A4328">
            <w:pPr>
              <w:pStyle w:val="ConsPlusNormal"/>
              <w:jc w:val="center"/>
            </w:pPr>
            <w:bookmarkStart w:id="85" w:name="P1350"/>
            <w:bookmarkEnd w:id="85"/>
            <w:r>
              <w:t>3</w:t>
            </w:r>
          </w:p>
        </w:tc>
        <w:tc>
          <w:tcPr>
            <w:tcW w:w="1668" w:type="dxa"/>
          </w:tcPr>
          <w:p w:rsidR="001A4328" w:rsidRDefault="001A4328">
            <w:pPr>
              <w:pStyle w:val="ConsPlusNormal"/>
              <w:jc w:val="center"/>
            </w:pPr>
            <w:bookmarkStart w:id="86" w:name="P1351"/>
            <w:bookmarkEnd w:id="86"/>
            <w:r>
              <w:t>4</w:t>
            </w: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</w:pPr>
            <w:r>
              <w:t>Квартиры</w:t>
            </w:r>
          </w:p>
        </w:tc>
        <w:tc>
          <w:tcPr>
            <w:tcW w:w="1217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87" w:name="P1353"/>
            <w:bookmarkEnd w:id="87"/>
            <w:r>
              <w:t>21</w:t>
            </w:r>
          </w:p>
        </w:tc>
        <w:tc>
          <w:tcPr>
            <w:tcW w:w="1554" w:type="dxa"/>
            <w:vAlign w:val="center"/>
          </w:tcPr>
          <w:p w:rsidR="001A4328" w:rsidRDefault="001A4328">
            <w:pPr>
              <w:pStyle w:val="ConsPlusNormal"/>
            </w:pPr>
          </w:p>
        </w:tc>
        <w:tc>
          <w:tcPr>
            <w:tcW w:w="166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jc w:val="center"/>
            </w:pPr>
            <w:r>
              <w:t>из них: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однокомнатные</w:t>
            </w:r>
          </w:p>
        </w:tc>
        <w:tc>
          <w:tcPr>
            <w:tcW w:w="1217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88" w:name="P1358"/>
            <w:bookmarkEnd w:id="88"/>
            <w:r>
              <w:t>22</w:t>
            </w:r>
          </w:p>
        </w:tc>
        <w:tc>
          <w:tcPr>
            <w:tcW w:w="1554" w:type="dxa"/>
            <w:vAlign w:val="center"/>
          </w:tcPr>
          <w:p w:rsidR="001A4328" w:rsidRDefault="001A4328">
            <w:pPr>
              <w:pStyle w:val="ConsPlusNormal"/>
            </w:pPr>
          </w:p>
        </w:tc>
        <w:tc>
          <w:tcPr>
            <w:tcW w:w="166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двухкомнатные</w:t>
            </w:r>
          </w:p>
        </w:tc>
        <w:tc>
          <w:tcPr>
            <w:tcW w:w="1217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89" w:name="P1362"/>
            <w:bookmarkEnd w:id="89"/>
            <w:r>
              <w:t>23</w:t>
            </w:r>
          </w:p>
        </w:tc>
        <w:tc>
          <w:tcPr>
            <w:tcW w:w="1554" w:type="dxa"/>
            <w:vAlign w:val="center"/>
          </w:tcPr>
          <w:p w:rsidR="001A4328" w:rsidRDefault="001A4328">
            <w:pPr>
              <w:pStyle w:val="ConsPlusNormal"/>
            </w:pPr>
          </w:p>
        </w:tc>
        <w:tc>
          <w:tcPr>
            <w:tcW w:w="166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трехкомнатные</w:t>
            </w:r>
          </w:p>
        </w:tc>
        <w:tc>
          <w:tcPr>
            <w:tcW w:w="1217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90" w:name="P1366"/>
            <w:bookmarkEnd w:id="90"/>
            <w:r>
              <w:t>24</w:t>
            </w:r>
          </w:p>
        </w:tc>
        <w:tc>
          <w:tcPr>
            <w:tcW w:w="1554" w:type="dxa"/>
            <w:vAlign w:val="center"/>
          </w:tcPr>
          <w:p w:rsidR="001A4328" w:rsidRDefault="001A4328">
            <w:pPr>
              <w:pStyle w:val="ConsPlusNormal"/>
            </w:pPr>
          </w:p>
        </w:tc>
        <w:tc>
          <w:tcPr>
            <w:tcW w:w="1668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520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четырехкомнатные и более</w:t>
            </w:r>
          </w:p>
        </w:tc>
        <w:tc>
          <w:tcPr>
            <w:tcW w:w="1217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91" w:name="P1370"/>
            <w:bookmarkEnd w:id="91"/>
            <w:r>
              <w:t>25</w:t>
            </w:r>
          </w:p>
        </w:tc>
        <w:tc>
          <w:tcPr>
            <w:tcW w:w="1554" w:type="dxa"/>
            <w:vAlign w:val="center"/>
          </w:tcPr>
          <w:p w:rsidR="001A4328" w:rsidRDefault="001A4328">
            <w:pPr>
              <w:pStyle w:val="ConsPlusNormal"/>
            </w:pPr>
          </w:p>
        </w:tc>
        <w:tc>
          <w:tcPr>
            <w:tcW w:w="1668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92" w:name="P1374"/>
      <w:bookmarkEnd w:id="92"/>
      <w:r>
        <w:t xml:space="preserve">                                 Раздел 4.</w:t>
      </w:r>
    </w:p>
    <w:p w:rsidR="001A4328" w:rsidRDefault="001A4328">
      <w:pPr>
        <w:pStyle w:val="ConsPlusNonformat"/>
        <w:jc w:val="both"/>
      </w:pPr>
      <w:r>
        <w:t xml:space="preserve">            Распределение введенных жилых зданий по материалам</w:t>
      </w:r>
    </w:p>
    <w:p w:rsidR="001A4328" w:rsidRDefault="001A4328">
      <w:pPr>
        <w:pStyle w:val="ConsPlusNonformat"/>
        <w:jc w:val="both"/>
      </w:pPr>
      <w:r>
        <w:t xml:space="preserve">                           стен и этажности </w:t>
      </w:r>
      <w:hyperlink w:anchor="P1474" w:history="1">
        <w:r>
          <w:rPr>
            <w:color w:val="0000FF"/>
          </w:rPr>
          <w:t>&lt;1&gt;</w:t>
        </w:r>
      </w:hyperlink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         Коды по </w:t>
      </w:r>
      <w:hyperlink r:id="rId119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20" w:history="1">
        <w:r>
          <w:rPr>
            <w:color w:val="0000FF"/>
          </w:rPr>
          <w:t>642</w:t>
        </w:r>
      </w:hyperlink>
      <w:r>
        <w:t>;</w:t>
      </w:r>
    </w:p>
    <w:p w:rsidR="001A4328" w:rsidRDefault="001A4328">
      <w:pPr>
        <w:pStyle w:val="ConsPlusNonformat"/>
        <w:jc w:val="both"/>
      </w:pPr>
      <w:r>
        <w:t xml:space="preserve">                                        квадратный метр общей площади - </w:t>
      </w:r>
      <w:hyperlink r:id="rId121" w:history="1">
        <w:r>
          <w:rPr>
            <w:color w:val="0000FF"/>
          </w:rPr>
          <w:t>081</w:t>
        </w:r>
      </w:hyperlink>
    </w:p>
    <w:p w:rsidR="001A4328" w:rsidRDefault="001A43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0"/>
        <w:gridCol w:w="812"/>
        <w:gridCol w:w="2477"/>
        <w:gridCol w:w="1640"/>
      </w:tblGrid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  <w:jc w:val="center"/>
            </w:pPr>
            <w:r>
              <w:t>Площадь квартир, кв. м общей площади</w:t>
            </w:r>
          </w:p>
        </w:tc>
        <w:tc>
          <w:tcPr>
            <w:tcW w:w="1640" w:type="dxa"/>
          </w:tcPr>
          <w:p w:rsidR="001A4328" w:rsidRDefault="001A4328">
            <w:pPr>
              <w:pStyle w:val="ConsPlusNormal"/>
              <w:jc w:val="center"/>
            </w:pPr>
            <w:r>
              <w:t>Количество зданий, единиц</w:t>
            </w: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  <w:jc w:val="center"/>
            </w:pPr>
            <w:bookmarkStart w:id="93" w:name="P1386"/>
            <w:bookmarkEnd w:id="93"/>
            <w:r>
              <w:t>3</w:t>
            </w:r>
          </w:p>
        </w:tc>
        <w:tc>
          <w:tcPr>
            <w:tcW w:w="1640" w:type="dxa"/>
          </w:tcPr>
          <w:p w:rsidR="001A4328" w:rsidRDefault="001A4328">
            <w:pPr>
              <w:pStyle w:val="ConsPlusNormal"/>
              <w:jc w:val="center"/>
            </w:pPr>
            <w:bookmarkStart w:id="94" w:name="P1387"/>
            <w:bookmarkEnd w:id="94"/>
            <w:r>
              <w:t>4</w:t>
            </w: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</w:pPr>
            <w:r>
              <w:t>4.1</w:t>
            </w:r>
            <w:proofErr w:type="gramStart"/>
            <w:r>
              <w:t xml:space="preserve"> И</w:t>
            </w:r>
            <w:proofErr w:type="gramEnd"/>
            <w:r>
              <w:t xml:space="preserve">з </w:t>
            </w:r>
            <w:hyperlink w:anchor="P1143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6, 7</w:t>
            </w:r>
          </w:p>
          <w:p w:rsidR="001A4328" w:rsidRDefault="001A4328">
            <w:pPr>
              <w:pStyle w:val="ConsPlusNormal"/>
            </w:pPr>
            <w:r>
              <w:t>Материал стен жилых зданий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каменные</w:t>
            </w:r>
          </w:p>
        </w:tc>
        <w:tc>
          <w:tcPr>
            <w:tcW w:w="812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95" w:name="P1391"/>
            <w:bookmarkEnd w:id="95"/>
            <w:r>
              <w:t>26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кирпичные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96" w:name="P1395"/>
            <w:bookmarkEnd w:id="96"/>
            <w:r>
              <w:t>27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панельные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97" w:name="P1399"/>
            <w:bookmarkEnd w:id="97"/>
            <w:r>
              <w:t>28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блочные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98" w:name="P1403"/>
            <w:bookmarkEnd w:id="98"/>
            <w:r>
              <w:t>29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деревянные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99" w:name="P1407"/>
            <w:bookmarkEnd w:id="99"/>
            <w:r>
              <w:t>30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монолитные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0" w:name="P1411"/>
            <w:bookmarkEnd w:id="100"/>
            <w:r>
              <w:t>31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прочие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1" w:name="P1415"/>
            <w:bookmarkEnd w:id="101"/>
            <w:r>
              <w:t>32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</w:pPr>
            <w:r>
              <w:t>4.2</w:t>
            </w:r>
            <w:proofErr w:type="gramStart"/>
            <w:r>
              <w:t xml:space="preserve"> И</w:t>
            </w:r>
            <w:proofErr w:type="gramEnd"/>
            <w:r>
              <w:t xml:space="preserve">з </w:t>
            </w:r>
            <w:hyperlink w:anchor="P1143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6, 7</w:t>
            </w:r>
          </w:p>
          <w:p w:rsidR="001A4328" w:rsidRDefault="001A4328">
            <w:pPr>
              <w:pStyle w:val="ConsPlusNormal"/>
            </w:pPr>
            <w:r>
              <w:t>Этажность жилых зданий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1 этажные</w:t>
            </w:r>
          </w:p>
        </w:tc>
        <w:tc>
          <w:tcPr>
            <w:tcW w:w="812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02" w:name="P1421"/>
            <w:bookmarkEnd w:id="102"/>
            <w:r>
              <w:t>33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2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3" w:name="P1425"/>
            <w:bookmarkEnd w:id="103"/>
            <w:r>
              <w:t>34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3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4" w:name="P1429"/>
            <w:bookmarkEnd w:id="104"/>
            <w:r>
              <w:t>35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4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5" w:name="P1433"/>
            <w:bookmarkEnd w:id="105"/>
            <w:r>
              <w:t>36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5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6" w:name="P1437"/>
            <w:bookmarkEnd w:id="106"/>
            <w:r>
              <w:t>37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6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7" w:name="P1441"/>
            <w:bookmarkEnd w:id="107"/>
            <w:r>
              <w:t>38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7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8" w:name="P1445"/>
            <w:bookmarkEnd w:id="108"/>
            <w:r>
              <w:t>39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8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09" w:name="P1449"/>
            <w:bookmarkEnd w:id="109"/>
            <w:r>
              <w:t>40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9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10" w:name="P1453"/>
            <w:bookmarkEnd w:id="110"/>
            <w:r>
              <w:t>41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10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11" w:name="P1457"/>
            <w:bookmarkEnd w:id="111"/>
            <w:r>
              <w:t>42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11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12" w:name="P1461"/>
            <w:bookmarkEnd w:id="112"/>
            <w:r>
              <w:t>43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12 - 16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13" w:name="P1465"/>
            <w:bookmarkEnd w:id="113"/>
            <w:r>
              <w:t>44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4710" w:type="dxa"/>
          </w:tcPr>
          <w:p w:rsidR="001A4328" w:rsidRDefault="001A4328">
            <w:pPr>
              <w:pStyle w:val="ConsPlusNormal"/>
              <w:ind w:left="284"/>
              <w:jc w:val="both"/>
            </w:pPr>
            <w:r>
              <w:t>17 и более этажные</w:t>
            </w:r>
          </w:p>
        </w:tc>
        <w:tc>
          <w:tcPr>
            <w:tcW w:w="812" w:type="dxa"/>
          </w:tcPr>
          <w:p w:rsidR="001A4328" w:rsidRDefault="001A4328">
            <w:pPr>
              <w:pStyle w:val="ConsPlusNormal"/>
              <w:jc w:val="center"/>
            </w:pPr>
            <w:bookmarkStart w:id="114" w:name="P1469"/>
            <w:bookmarkEnd w:id="114"/>
            <w:r>
              <w:t>45</w:t>
            </w:r>
          </w:p>
        </w:tc>
        <w:tc>
          <w:tcPr>
            <w:tcW w:w="2477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640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r>
        <w:t xml:space="preserve">    --------------------------------</w:t>
      </w:r>
    </w:p>
    <w:p w:rsidR="001A4328" w:rsidRDefault="001A4328">
      <w:pPr>
        <w:pStyle w:val="ConsPlusNonformat"/>
        <w:jc w:val="both"/>
      </w:pPr>
      <w:bookmarkStart w:id="115" w:name="P1474"/>
      <w:bookmarkEnd w:id="115"/>
      <w:r>
        <w:t xml:space="preserve">    &lt;1</w:t>
      </w:r>
      <w:proofErr w:type="gramStart"/>
      <w:r>
        <w:t>&gt; З</w:t>
      </w:r>
      <w:proofErr w:type="gramEnd"/>
      <w:r>
        <w:t>аполняется за год.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bookmarkStart w:id="116" w:name="P1476"/>
      <w:bookmarkEnd w:id="116"/>
      <w:r>
        <w:t xml:space="preserve">                                 Раздел 5.</w:t>
      </w:r>
    </w:p>
    <w:p w:rsidR="001A4328" w:rsidRDefault="001A4328">
      <w:pPr>
        <w:pStyle w:val="ConsPlusNonformat"/>
        <w:jc w:val="both"/>
      </w:pPr>
      <w:r>
        <w:t xml:space="preserve">       Сведения о находящихся в незавершенном строительстве зданиях</w:t>
      </w:r>
    </w:p>
    <w:p w:rsidR="001A4328" w:rsidRDefault="001A4328">
      <w:pPr>
        <w:pStyle w:val="ConsPlusNonformat"/>
        <w:jc w:val="both"/>
      </w:pPr>
      <w:r>
        <w:t xml:space="preserve">                 и </w:t>
      </w:r>
      <w:proofErr w:type="gramStart"/>
      <w:r>
        <w:t>сооружениях</w:t>
      </w:r>
      <w:proofErr w:type="gramEnd"/>
      <w:r>
        <w:t xml:space="preserve"> по состоянию на конец года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         Коды по </w:t>
      </w:r>
      <w:hyperlink r:id="rId122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23" w:history="1">
        <w:r>
          <w:rPr>
            <w:color w:val="0000FF"/>
          </w:rPr>
          <w:t>642</w:t>
        </w:r>
      </w:hyperlink>
      <w:r>
        <w:t>;</w:t>
      </w:r>
    </w:p>
    <w:p w:rsidR="001A4328" w:rsidRDefault="001A4328">
      <w:pPr>
        <w:pStyle w:val="ConsPlusNonformat"/>
        <w:jc w:val="both"/>
      </w:pPr>
      <w:r>
        <w:t xml:space="preserve">                                        квадратный метр общей площади - </w:t>
      </w:r>
      <w:hyperlink r:id="rId124" w:history="1">
        <w:r>
          <w:rPr>
            <w:color w:val="0000FF"/>
          </w:rPr>
          <w:t>081</w:t>
        </w:r>
      </w:hyperlink>
    </w:p>
    <w:p w:rsidR="001A4328" w:rsidRDefault="001A43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658"/>
        <w:gridCol w:w="2281"/>
        <w:gridCol w:w="1036"/>
        <w:gridCol w:w="1920"/>
      </w:tblGrid>
      <w:tr w:rsidR="001A4328">
        <w:tc>
          <w:tcPr>
            <w:tcW w:w="3744" w:type="dxa"/>
          </w:tcPr>
          <w:p w:rsidR="001A4328" w:rsidRDefault="001A43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8" w:type="dxa"/>
          </w:tcPr>
          <w:p w:rsidR="001A4328" w:rsidRDefault="001A432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281" w:type="dxa"/>
          </w:tcPr>
          <w:p w:rsidR="001A4328" w:rsidRDefault="001A4328">
            <w:pPr>
              <w:pStyle w:val="ConsPlusNormal"/>
              <w:jc w:val="center"/>
            </w:pPr>
            <w:r>
              <w:t>Количество зданий и сооружений, находящихся в незавершенном строительстве, единица</w:t>
            </w:r>
          </w:p>
        </w:tc>
        <w:tc>
          <w:tcPr>
            <w:tcW w:w="1036" w:type="dxa"/>
          </w:tcPr>
          <w:p w:rsidR="001A4328" w:rsidRDefault="001A4328">
            <w:pPr>
              <w:pStyle w:val="ConsPlusNormal"/>
              <w:jc w:val="center"/>
            </w:pPr>
            <w:r>
              <w:t>в том числе жилые здания</w:t>
            </w:r>
          </w:p>
        </w:tc>
        <w:tc>
          <w:tcPr>
            <w:tcW w:w="1920" w:type="dxa"/>
          </w:tcPr>
          <w:p w:rsidR="001A4328" w:rsidRDefault="001A4328">
            <w:pPr>
              <w:pStyle w:val="ConsPlusNormal"/>
              <w:jc w:val="center"/>
            </w:pPr>
            <w:r>
              <w:t>Площадь квартир в жилых зданиях, кв. м общей площади</w:t>
            </w:r>
          </w:p>
        </w:tc>
      </w:tr>
      <w:tr w:rsidR="001A4328">
        <w:tc>
          <w:tcPr>
            <w:tcW w:w="3744" w:type="dxa"/>
          </w:tcPr>
          <w:p w:rsidR="001A4328" w:rsidRDefault="001A4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1A4328" w:rsidRDefault="001A4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1A4328" w:rsidRDefault="001A4328">
            <w:pPr>
              <w:pStyle w:val="ConsPlusNormal"/>
              <w:jc w:val="center"/>
            </w:pPr>
            <w:bookmarkStart w:id="117" w:name="P1489"/>
            <w:bookmarkEnd w:id="117"/>
            <w:r>
              <w:t>3</w:t>
            </w:r>
          </w:p>
        </w:tc>
        <w:tc>
          <w:tcPr>
            <w:tcW w:w="1036" w:type="dxa"/>
          </w:tcPr>
          <w:p w:rsidR="001A4328" w:rsidRDefault="001A4328">
            <w:pPr>
              <w:pStyle w:val="ConsPlusNormal"/>
              <w:jc w:val="center"/>
            </w:pPr>
            <w:bookmarkStart w:id="118" w:name="P1490"/>
            <w:bookmarkEnd w:id="118"/>
            <w:r>
              <w:t>4</w:t>
            </w:r>
          </w:p>
        </w:tc>
        <w:tc>
          <w:tcPr>
            <w:tcW w:w="1920" w:type="dxa"/>
          </w:tcPr>
          <w:p w:rsidR="001A4328" w:rsidRDefault="001A4328">
            <w:pPr>
              <w:pStyle w:val="ConsPlusNormal"/>
              <w:jc w:val="center"/>
            </w:pPr>
            <w:bookmarkStart w:id="119" w:name="P1491"/>
            <w:bookmarkEnd w:id="119"/>
            <w:r>
              <w:t>5</w:t>
            </w:r>
          </w:p>
        </w:tc>
      </w:tr>
      <w:tr w:rsidR="001A4328">
        <w:tc>
          <w:tcPr>
            <w:tcW w:w="3744" w:type="dxa"/>
          </w:tcPr>
          <w:p w:rsidR="001A4328" w:rsidRDefault="001A4328">
            <w:pPr>
              <w:pStyle w:val="ConsPlusNormal"/>
            </w:pPr>
            <w:r>
              <w:t>Всего</w:t>
            </w:r>
          </w:p>
        </w:tc>
        <w:tc>
          <w:tcPr>
            <w:tcW w:w="658" w:type="dxa"/>
          </w:tcPr>
          <w:p w:rsidR="001A4328" w:rsidRDefault="001A4328">
            <w:pPr>
              <w:pStyle w:val="ConsPlusNormal"/>
              <w:jc w:val="center"/>
            </w:pPr>
            <w:bookmarkStart w:id="120" w:name="P1493"/>
            <w:bookmarkEnd w:id="120"/>
            <w:r>
              <w:t>46</w:t>
            </w:r>
          </w:p>
        </w:tc>
        <w:tc>
          <w:tcPr>
            <w:tcW w:w="228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3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20" w:type="dxa"/>
          </w:tcPr>
          <w:p w:rsidR="001A4328" w:rsidRDefault="001A4328">
            <w:pPr>
              <w:pStyle w:val="ConsPlusNormal"/>
            </w:pPr>
          </w:p>
        </w:tc>
      </w:tr>
      <w:tr w:rsidR="001A4328">
        <w:tc>
          <w:tcPr>
            <w:tcW w:w="3744" w:type="dxa"/>
          </w:tcPr>
          <w:p w:rsidR="001A4328" w:rsidRDefault="001A4328">
            <w:pPr>
              <w:pStyle w:val="ConsPlusNormal"/>
              <w:jc w:val="center"/>
            </w:pPr>
            <w:r>
              <w:t>в том числе:</w:t>
            </w:r>
          </w:p>
          <w:p w:rsidR="001A4328" w:rsidRDefault="001A4328">
            <w:pPr>
              <w:pStyle w:val="ConsPlusNormal"/>
              <w:ind w:left="284"/>
              <w:jc w:val="both"/>
            </w:pPr>
            <w:r>
              <w:t>приостановленные или законсервированные</w:t>
            </w:r>
          </w:p>
        </w:tc>
        <w:tc>
          <w:tcPr>
            <w:tcW w:w="658" w:type="dxa"/>
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="121" w:name="P1499"/>
            <w:bookmarkEnd w:id="121"/>
            <w:r>
              <w:t>47</w:t>
            </w:r>
          </w:p>
        </w:tc>
        <w:tc>
          <w:tcPr>
            <w:tcW w:w="2281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036" w:type="dxa"/>
          </w:tcPr>
          <w:p w:rsidR="001A4328" w:rsidRDefault="001A4328">
            <w:pPr>
              <w:pStyle w:val="ConsPlusNormal"/>
            </w:pPr>
          </w:p>
        </w:tc>
        <w:tc>
          <w:tcPr>
            <w:tcW w:w="1920" w:type="dxa"/>
          </w:tcPr>
          <w:p w:rsidR="001A4328" w:rsidRDefault="001A4328">
            <w:pPr>
              <w:pStyle w:val="ConsPlusNormal"/>
            </w:pPr>
          </w:p>
        </w:tc>
      </w:tr>
    </w:tbl>
    <w:p w:rsidR="001A4328" w:rsidRDefault="001A4328">
      <w:pPr>
        <w:sectPr w:rsidR="001A43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nformat"/>
        <w:jc w:val="both"/>
      </w:pPr>
      <w:bookmarkStart w:id="122" w:name="P1504"/>
      <w:bookmarkEnd w:id="122"/>
      <w:r>
        <w:t>Справочно (заполняется ежемесячно):</w:t>
      </w:r>
    </w:p>
    <w:p w:rsidR="001A4328" w:rsidRDefault="001A4328">
      <w:pPr>
        <w:pStyle w:val="ConsPlusNonformat"/>
        <w:jc w:val="both"/>
      </w:pPr>
      <w:bookmarkStart w:id="123" w:name="P1505"/>
      <w:bookmarkEnd w:id="123"/>
      <w:r>
        <w:t xml:space="preserve">    Поступило средств от продажи жилья физическим лицам (48) ____ тыс. руб.</w:t>
      </w:r>
    </w:p>
    <w:p w:rsidR="001A4328" w:rsidRDefault="001A4328">
      <w:pPr>
        <w:pStyle w:val="ConsPlusNonformat"/>
        <w:jc w:val="both"/>
      </w:pPr>
      <w:r>
        <w:t xml:space="preserve">    (код по </w:t>
      </w:r>
      <w:hyperlink r:id="rId125" w:history="1">
        <w:r>
          <w:rPr>
            <w:color w:val="0000FF"/>
          </w:rPr>
          <w:t>ОКЕИ</w:t>
        </w:r>
      </w:hyperlink>
      <w:r>
        <w:t xml:space="preserve"> - </w:t>
      </w:r>
      <w:hyperlink r:id="rId126" w:history="1">
        <w:r>
          <w:rPr>
            <w:color w:val="0000FF"/>
          </w:rPr>
          <w:t>384</w:t>
        </w:r>
      </w:hyperlink>
      <w:r>
        <w:t>).</w:t>
      </w:r>
    </w:p>
    <w:p w:rsidR="001A4328" w:rsidRDefault="001A4328">
      <w:pPr>
        <w:pStyle w:val="ConsPlusNonformat"/>
        <w:jc w:val="both"/>
      </w:pPr>
      <w:bookmarkStart w:id="124" w:name="P1507"/>
      <w:bookmarkEnd w:id="124"/>
      <w:r>
        <w:t xml:space="preserve">    Общая площадь проданного жилья физическим лицам     (49) ____ кв. м</w:t>
      </w:r>
    </w:p>
    <w:p w:rsidR="001A4328" w:rsidRDefault="001A4328">
      <w:pPr>
        <w:pStyle w:val="ConsPlusNonformat"/>
        <w:jc w:val="both"/>
      </w:pPr>
      <w:r>
        <w:t xml:space="preserve">    общей площади (код по </w:t>
      </w:r>
      <w:hyperlink r:id="rId127" w:history="1">
        <w:r>
          <w:rPr>
            <w:color w:val="0000FF"/>
          </w:rPr>
          <w:t>ОКЕИ</w:t>
        </w:r>
      </w:hyperlink>
      <w:r>
        <w:t xml:space="preserve"> - </w:t>
      </w:r>
      <w:hyperlink r:id="rId128" w:history="1">
        <w:r>
          <w:rPr>
            <w:color w:val="0000FF"/>
          </w:rPr>
          <w:t>081</w:t>
        </w:r>
      </w:hyperlink>
      <w:r>
        <w:t>).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Должностное лицо, ответственное</w:t>
      </w:r>
    </w:p>
    <w:p w:rsidR="001A4328" w:rsidRDefault="001A4328">
      <w:pPr>
        <w:pStyle w:val="ConsPlusNonformat"/>
        <w:jc w:val="both"/>
      </w:pPr>
      <w:r>
        <w:t xml:space="preserve">    за предоставление  </w:t>
      </w:r>
      <w:proofErr w:type="gramStart"/>
      <w:r>
        <w:t>статистической</w:t>
      </w:r>
      <w:proofErr w:type="gramEnd"/>
    </w:p>
    <w:p w:rsidR="001A4328" w:rsidRDefault="001A4328">
      <w:pPr>
        <w:pStyle w:val="ConsPlusNonformat"/>
        <w:jc w:val="both"/>
      </w:pPr>
      <w:r>
        <w:t xml:space="preserve">    </w:t>
      </w:r>
      <w:proofErr w:type="gramStart"/>
      <w:r>
        <w:t>информации  (лицо, уполномоченное</w:t>
      </w:r>
      <w:proofErr w:type="gramEnd"/>
    </w:p>
    <w:p w:rsidR="001A4328" w:rsidRDefault="001A4328">
      <w:pPr>
        <w:pStyle w:val="ConsPlusNonformat"/>
        <w:jc w:val="both"/>
      </w:pPr>
      <w:r>
        <w:t xml:space="preserve">    предоставлять      статистическую</w:t>
      </w:r>
    </w:p>
    <w:p w:rsidR="001A4328" w:rsidRDefault="001A4328">
      <w:pPr>
        <w:pStyle w:val="ConsPlusNonformat"/>
        <w:jc w:val="both"/>
      </w:pPr>
      <w:r>
        <w:t xml:space="preserve">    информацию  от имени юридического</w:t>
      </w:r>
    </w:p>
    <w:p w:rsidR="001A4328" w:rsidRDefault="001A4328">
      <w:pPr>
        <w:pStyle w:val="ConsPlusNonformat"/>
        <w:jc w:val="both"/>
      </w:pPr>
      <w:r>
        <w:t xml:space="preserve">    лица)                             ___________ _____________ ___________</w:t>
      </w:r>
    </w:p>
    <w:p w:rsidR="001A4328" w:rsidRDefault="001A4328">
      <w:pPr>
        <w:pStyle w:val="ConsPlusNonformat"/>
        <w:jc w:val="both"/>
      </w:pPr>
      <w:r>
        <w:t xml:space="preserve">                                      (должность)    (Ф.И.О.)    (подпись)</w:t>
      </w:r>
    </w:p>
    <w:p w:rsidR="001A4328" w:rsidRDefault="001A4328">
      <w:pPr>
        <w:pStyle w:val="ConsPlusNonformat"/>
        <w:jc w:val="both"/>
      </w:pPr>
    </w:p>
    <w:p w:rsidR="001A4328" w:rsidRDefault="001A4328">
      <w:pPr>
        <w:pStyle w:val="ConsPlusNonformat"/>
        <w:jc w:val="both"/>
      </w:pPr>
      <w:r>
        <w:t xml:space="preserve">                                      ________ E-mail: __ "__" ___ 20__ год</w:t>
      </w:r>
    </w:p>
    <w:p w:rsidR="001A4328" w:rsidRDefault="001A4328">
      <w:pPr>
        <w:pStyle w:val="ConsPlusNonformat"/>
        <w:jc w:val="both"/>
      </w:pPr>
      <w:r>
        <w:t xml:space="preserve">                                      </w:t>
      </w:r>
      <w:proofErr w:type="gramStart"/>
      <w:r>
        <w:t>(номер              (дата составления</w:t>
      </w:r>
      <w:proofErr w:type="gramEnd"/>
    </w:p>
    <w:p w:rsidR="001A4328" w:rsidRDefault="001A4328">
      <w:pPr>
        <w:pStyle w:val="ConsPlusNonformat"/>
        <w:jc w:val="both"/>
      </w:pPr>
      <w:r>
        <w:t xml:space="preserve">                                      контак</w:t>
      </w:r>
      <w:proofErr w:type="gramStart"/>
      <w:r>
        <w:t>т-</w:t>
      </w:r>
      <w:proofErr w:type="gramEnd"/>
      <w:r>
        <w:t xml:space="preserve">                 документа)</w:t>
      </w:r>
    </w:p>
    <w:p w:rsidR="001A4328" w:rsidRDefault="001A4328">
      <w:pPr>
        <w:pStyle w:val="ConsPlusNonformat"/>
        <w:jc w:val="both"/>
      </w:pPr>
      <w:r>
        <w:t xml:space="preserve">                                      ного те-</w:t>
      </w:r>
    </w:p>
    <w:p w:rsidR="001A4328" w:rsidRDefault="001A4328">
      <w:pPr>
        <w:pStyle w:val="ConsPlusNonformat"/>
        <w:jc w:val="both"/>
      </w:pPr>
      <w:r>
        <w:t xml:space="preserve">                                      </w:t>
      </w:r>
      <w:proofErr w:type="gramStart"/>
      <w:r>
        <w:t>лефона)</w:t>
      </w:r>
      <w:proofErr w:type="gramEnd"/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1"/>
      </w:pPr>
      <w:r>
        <w:t>Указания</w:t>
      </w:r>
    </w:p>
    <w:p w:rsidR="001A4328" w:rsidRDefault="001A432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hyperlink w:anchor="P107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С-1 предоставляют юридические лица (кроме малых предприятий, в том числе микропредприятий).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Сведения предоставляют респонденты (организации-застройщики) всех видов экономической деятельности, независимо от формы собственности и организационно-правовой формы хозяйствующих субъектов, осуществляющие строительство и ввод объектов в эксплуатацию.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Юридическое лицо заполняет настоящую </w:t>
      </w:r>
      <w:hyperlink w:anchor="P1079" w:history="1">
        <w:r>
          <w:rPr>
            <w:color w:val="0000FF"/>
          </w:rPr>
          <w:t>форму</w:t>
        </w:r>
      </w:hyperlink>
      <w:r>
        <w:t xml:space="preserve"> и представляет ее в территориальный орган Росстата по месту своего нахождения.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- настоящая </w:t>
      </w:r>
      <w:hyperlink w:anchor="P1079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&lt;1&gt; Примечание.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Для целей заполнения настоящей </w:t>
      </w:r>
      <w:hyperlink w:anchor="P107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</w:t>
      </w:r>
      <w:proofErr w:type="gramStart"/>
      <w:r>
        <w:t>места</w:t>
      </w:r>
      <w:proofErr w:type="gramEnd"/>
      <w:r>
        <w:t xml:space="preserve"> нахождения которого осуществляется хозяйственная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также предоставляют </w:t>
      </w:r>
      <w:hyperlink w:anchor="P107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в порядке, установленном для юридических лиц.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1079" w:history="1">
        <w:r>
          <w:rPr>
            <w:color w:val="0000FF"/>
          </w:rPr>
          <w:t>формы</w:t>
        </w:r>
      </w:hyperlink>
      <w:r>
        <w:t xml:space="preserve"> представляются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1079" w:history="1">
        <w:r>
          <w:rPr>
            <w:color w:val="0000FF"/>
          </w:rPr>
          <w:t>форма</w:t>
        </w:r>
      </w:hyperlink>
      <w:r>
        <w:t xml:space="preserve"> представляется по месту фактического осуществления ими деятельности.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</w:t>
      </w:r>
      <w:hyperlink w:anchor="P1079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29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1079" w:history="1">
        <w:r>
          <w:rPr>
            <w:color w:val="0000FF"/>
          </w:rPr>
          <w:t>форме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</w:t>
      </w:r>
      <w:hyperlink w:anchor="P1099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1079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A4328" w:rsidRDefault="001A4328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10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Юридическое лицо проставляет в </w:t>
      </w:r>
      <w:hyperlink w:anchor="P1102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1102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Респонденты (организации-застройщики), осуществляющие строительство и ввод в эксплуатацию зданий и сооружений на территории двух и более субъектов Российской Федерации, </w:t>
      </w:r>
      <w:proofErr w:type="gramStart"/>
      <w:r>
        <w:t>выделяют</w:t>
      </w:r>
      <w:proofErr w:type="gramEnd"/>
      <w:r>
        <w:t xml:space="preserve"> в том числе на отдельных бланках </w:t>
      </w:r>
      <w:hyperlink w:anchor="P1079" w:history="1">
        <w:r>
          <w:rPr>
            <w:color w:val="0000FF"/>
          </w:rPr>
          <w:t>формы N С-1</w:t>
        </w:r>
      </w:hyperlink>
      <w:r>
        <w:t xml:space="preserve"> данные по территории каждого из этих субъектов Российской Федерации, и предоставляют их в территориальные органы Росстата по месту расположения объектов капитального строительства. При этом на каждом бланке </w:t>
      </w:r>
      <w:hyperlink w:anchor="P1079" w:history="1">
        <w:r>
          <w:rPr>
            <w:color w:val="0000FF"/>
          </w:rPr>
          <w:t>отчета</w:t>
        </w:r>
      </w:hyperlink>
      <w:r>
        <w:t xml:space="preserve"> записывается "на территории _____________________" (приводится ее наименование).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По линейному строительству (нефтепроводам, линиям связи, железным и автомобильным дорогам и т.п.), расположенному на нескольких территориях (республик, краев, областей и др.), ввод в действие объектов по каждой из них определяется, исходя из объемов ввода, относящихся к отдельным участкам и объектам этой стройки, находящимся на соответствующей территории.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2"/>
      </w:pPr>
      <w:r>
        <w:t xml:space="preserve">Контроль показателей </w:t>
      </w:r>
      <w:hyperlink w:anchor="P1079" w:history="1">
        <w:r>
          <w:rPr>
            <w:color w:val="0000FF"/>
          </w:rPr>
          <w:t>формы</w:t>
        </w:r>
      </w:hyperlink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115" w:history="1">
        <w:r>
          <w:rPr>
            <w:color w:val="0000FF"/>
          </w:rPr>
          <w:t>Раздел 1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1143" w:history="1">
        <w:r>
          <w:rPr>
            <w:color w:val="0000FF"/>
          </w:rPr>
          <w:t>строке 01</w:t>
        </w:r>
      </w:hyperlink>
      <w:r>
        <w:t>: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7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27" style="width:12.5pt;height:12.5pt" coordsize="" o:spt="100" adj="0,,0" path="" filled="f" stroked="f">
            <v:stroke joinstyle="miter"/>
            <v:imagedata r:id="rId130" o:title="base_32851_209740_32770"/>
            <v:formulas/>
            <v:path o:connecttype="segments"/>
          </v:shape>
        </w:pict>
      </w:r>
      <w:r>
        <w:t xml:space="preserve"> 0, то </w:t>
      </w:r>
      <w:hyperlink w:anchor="P1141" w:history="1">
        <w:r>
          <w:rPr>
            <w:color w:val="0000FF"/>
          </w:rPr>
          <w:t>графа 10</w:t>
        </w:r>
      </w:hyperlink>
      <w:r>
        <w:t xml:space="preserve"> </w:t>
      </w:r>
      <w:r w:rsidRPr="00F1443B">
        <w:rPr>
          <w:position w:val="-1"/>
        </w:rPr>
        <w:pict>
          <v:shape id="_x0000_i1028" style="width:12.5pt;height:12.5pt" coordsize="" o:spt="100" adj="0,,0" path="" filled="f" stroked="f">
            <v:stroke joinstyle="miter"/>
            <v:imagedata r:id="rId130" o:title="base_32851_209740_32771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7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29" style="width:12.5pt;height:12.5pt" coordsize="" o:spt="100" adj="0,,0" path="" filled="f" stroked="f">
            <v:stroke joinstyle="miter"/>
            <v:imagedata r:id="rId130" o:title="base_32851_209740_32772"/>
            <v:formulas/>
            <v:path o:connecttype="segments"/>
          </v:shape>
        </w:pict>
      </w:r>
      <w:r>
        <w:t xml:space="preserve"> 0, то </w:t>
      </w:r>
      <w:hyperlink w:anchor="P1135" w:history="1">
        <w:r>
          <w:rPr>
            <w:color w:val="0000FF"/>
          </w:rPr>
          <w:t>графа 4</w:t>
        </w:r>
      </w:hyperlink>
      <w:r>
        <w:t xml:space="preserve"> </w:t>
      </w:r>
      <w:r w:rsidRPr="00F1443B">
        <w:rPr>
          <w:position w:val="-1"/>
        </w:rPr>
        <w:pict>
          <v:shape id="_x0000_i1030" style="width:12.5pt;height:12.5pt" coordsize="" o:spt="100" adj="0,,0" path="" filled="f" stroked="f">
            <v:stroke joinstyle="miter"/>
            <v:imagedata r:id="rId130" o:title="base_32851_209740_32773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8" w:history="1">
        <w:r>
          <w:rPr>
            <w:color w:val="0000FF"/>
          </w:rPr>
          <w:t>графа 7</w:t>
        </w:r>
      </w:hyperlink>
      <w:r>
        <w:t xml:space="preserve"> = 0, то </w:t>
      </w:r>
      <w:hyperlink w:anchor="P1139" w:history="1">
        <w:r>
          <w:rPr>
            <w:color w:val="0000FF"/>
          </w:rPr>
          <w:t>графы 8</w:t>
        </w:r>
      </w:hyperlink>
      <w:r>
        <w:t xml:space="preserve">, </w:t>
      </w:r>
      <w:hyperlink w:anchor="P1140" w:history="1">
        <w:r>
          <w:rPr>
            <w:color w:val="0000FF"/>
          </w:rPr>
          <w:t>9</w:t>
        </w:r>
      </w:hyperlink>
      <w:r>
        <w:t xml:space="preserve"> = 0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139" w:history="1">
        <w:r>
          <w:rPr>
            <w:color w:val="0000FF"/>
          </w:rPr>
          <w:t>графа 8</w:t>
        </w:r>
      </w:hyperlink>
      <w:r>
        <w:t xml:space="preserve"> &gt; </w:t>
      </w:r>
      <w:hyperlink w:anchor="P1137" w:history="1">
        <w:r>
          <w:rPr>
            <w:color w:val="0000FF"/>
          </w:rPr>
          <w:t>графы 6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hyperlink w:anchor="P1139" w:history="1">
        <w:r>
          <w:rPr>
            <w:color w:val="0000FF"/>
          </w:rPr>
          <w:t>графа 8</w:t>
        </w:r>
      </w:hyperlink>
      <w:r>
        <w:t xml:space="preserve"> &gt; </w:t>
      </w:r>
      <w:hyperlink w:anchor="P1140" w:history="1">
        <w:r>
          <w:rPr>
            <w:color w:val="0000FF"/>
          </w:rPr>
          <w:t>графы 9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hyperlink w:anchor="P1140" w:history="1">
        <w:r>
          <w:rPr>
            <w:color w:val="0000FF"/>
          </w:rPr>
          <w:t>графа 9</w:t>
        </w:r>
      </w:hyperlink>
      <w:r>
        <w:t xml:space="preserve"> &gt; </w:t>
      </w:r>
      <w:hyperlink w:anchor="P1137" w:history="1">
        <w:r>
          <w:rPr>
            <w:color w:val="0000FF"/>
          </w:rPr>
          <w:t>графы 6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1143" w:history="1">
        <w:r>
          <w:rPr>
            <w:color w:val="0000FF"/>
          </w:rPr>
          <w:t>строкам 01</w:t>
        </w:r>
      </w:hyperlink>
      <w:r>
        <w:t xml:space="preserve">, </w:t>
      </w:r>
      <w:hyperlink w:anchor="P1203" w:history="1">
        <w:r>
          <w:rPr>
            <w:color w:val="0000FF"/>
          </w:rPr>
          <w:t>07</w:t>
        </w:r>
      </w:hyperlink>
      <w:r>
        <w:t xml:space="preserve"> </w:t>
      </w:r>
      <w:r>
        <w:pict>
          <v:shape id="_x0000_i1031" style="width:12.5pt;height:10.65pt" coordsize="" o:spt="100" adj="0,,0" path="" filled="f" stroked="f">
            <v:stroke joinstyle="miter"/>
            <v:imagedata r:id="rId131" o:title="base_32851_209740_32774"/>
            <v:formulas/>
            <v:path o:connecttype="segments"/>
          </v:shape>
        </w:pict>
      </w:r>
      <w:r>
        <w:t xml:space="preserve"> </w:t>
      </w:r>
      <w:hyperlink w:anchor="P1274" w:history="1">
        <w:r>
          <w:rPr>
            <w:color w:val="0000FF"/>
          </w:rPr>
          <w:t>14</w:t>
        </w:r>
      </w:hyperlink>
      <w:r>
        <w:t>: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8" w:history="1">
        <w:r>
          <w:rPr>
            <w:color w:val="0000FF"/>
          </w:rPr>
          <w:t>графа 7</w:t>
        </w:r>
      </w:hyperlink>
      <w:r>
        <w:t xml:space="preserve"> </w:t>
      </w:r>
      <w:r w:rsidRPr="00F1443B">
        <w:rPr>
          <w:position w:val="-1"/>
        </w:rPr>
        <w:pict>
          <v:shape id="_x0000_i1032" style="width:12.5pt;height:12.5pt" coordsize="" o:spt="100" adj="0,,0" path="" filled="f" stroked="f">
            <v:stroke joinstyle="miter"/>
            <v:imagedata r:id="rId130" o:title="base_32851_209740_32775"/>
            <v:formulas/>
            <v:path o:connecttype="segments"/>
          </v:shape>
        </w:pict>
      </w:r>
      <w:r>
        <w:t xml:space="preserve"> 0, то </w:t>
      </w:r>
      <w:hyperlink w:anchor="P1139" w:history="1">
        <w:r>
          <w:rPr>
            <w:color w:val="0000FF"/>
          </w:rPr>
          <w:t>графы 8</w:t>
        </w:r>
      </w:hyperlink>
      <w:r>
        <w:t xml:space="preserve">, </w:t>
      </w:r>
      <w:hyperlink w:anchor="P1140" w:history="1">
        <w:r>
          <w:rPr>
            <w:color w:val="0000FF"/>
          </w:rPr>
          <w:t>9</w:t>
        </w:r>
      </w:hyperlink>
      <w:r>
        <w:t xml:space="preserve"> </w:t>
      </w:r>
      <w:r w:rsidRPr="00F1443B">
        <w:rPr>
          <w:position w:val="-1"/>
        </w:rPr>
        <w:pict>
          <v:shape id="_x0000_i1033" style="width:12.5pt;height:12.5pt" coordsize="" o:spt="100" adj="0,,0" path="" filled="f" stroked="f">
            <v:stroke joinstyle="miter"/>
            <v:imagedata r:id="rId130" o:title="base_32851_209740_32776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9" w:history="1">
        <w:r>
          <w:rPr>
            <w:color w:val="0000FF"/>
          </w:rPr>
          <w:t>графа 8</w:t>
        </w:r>
      </w:hyperlink>
      <w:r>
        <w:t xml:space="preserve"> </w:t>
      </w:r>
      <w:r w:rsidRPr="00F1443B">
        <w:rPr>
          <w:position w:val="-1"/>
        </w:rPr>
        <w:pict>
          <v:shape id="_x0000_i1034" style="width:12.5pt;height:12.5pt" coordsize="" o:spt="100" adj="0,,0" path="" filled="f" stroked="f">
            <v:stroke joinstyle="miter"/>
            <v:imagedata r:id="rId130" o:title="base_32851_209740_32777"/>
            <v:formulas/>
            <v:path o:connecttype="segments"/>
          </v:shape>
        </w:pict>
      </w:r>
      <w:r>
        <w:t xml:space="preserve"> 0, то </w:t>
      </w:r>
      <w:hyperlink w:anchor="P1138" w:history="1">
        <w:r>
          <w:rPr>
            <w:color w:val="0000FF"/>
          </w:rPr>
          <w:t>графы 7</w:t>
        </w:r>
      </w:hyperlink>
      <w:r>
        <w:t xml:space="preserve">, </w:t>
      </w:r>
      <w:hyperlink w:anchor="P1140" w:history="1">
        <w:r>
          <w:rPr>
            <w:color w:val="0000FF"/>
          </w:rPr>
          <w:t>9</w:t>
        </w:r>
      </w:hyperlink>
      <w:r>
        <w:t xml:space="preserve"> </w:t>
      </w:r>
      <w:r w:rsidRPr="00F1443B">
        <w:rPr>
          <w:position w:val="-1"/>
        </w:rPr>
        <w:pict>
          <v:shape id="_x0000_i1035" style="width:12.5pt;height:12.5pt" coordsize="" o:spt="100" adj="0,,0" path="" filled="f" stroked="f">
            <v:stroke joinstyle="miter"/>
            <v:imagedata r:id="rId130" o:title="base_32851_209740_32778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40" w:history="1">
        <w:r>
          <w:rPr>
            <w:color w:val="0000FF"/>
          </w:rPr>
          <w:t>графа 9</w:t>
        </w:r>
      </w:hyperlink>
      <w:r>
        <w:t xml:space="preserve"> </w:t>
      </w:r>
      <w:r w:rsidRPr="00F1443B">
        <w:rPr>
          <w:position w:val="-1"/>
        </w:rPr>
        <w:pict>
          <v:shape id="_x0000_i1036" style="width:12.5pt;height:12.5pt" coordsize="" o:spt="100" adj="0,,0" path="" filled="f" stroked="f">
            <v:stroke joinstyle="miter"/>
            <v:imagedata r:id="rId130" o:title="base_32851_209740_32779"/>
            <v:formulas/>
            <v:path o:connecttype="segments"/>
          </v:shape>
        </w:pict>
      </w:r>
      <w:r>
        <w:t xml:space="preserve"> 0, то </w:t>
      </w:r>
      <w:hyperlink w:anchor="P1138" w:history="1">
        <w:r>
          <w:rPr>
            <w:color w:val="0000FF"/>
          </w:rPr>
          <w:t>графы 7</w:t>
        </w:r>
      </w:hyperlink>
      <w:r>
        <w:t xml:space="preserve">, </w:t>
      </w:r>
      <w:hyperlink w:anchor="P1139" w:history="1">
        <w:r>
          <w:rPr>
            <w:color w:val="0000FF"/>
          </w:rPr>
          <w:t>8</w:t>
        </w:r>
      </w:hyperlink>
      <w:r>
        <w:t xml:space="preserve"> </w:t>
      </w:r>
      <w:r w:rsidRPr="00F1443B">
        <w:rPr>
          <w:position w:val="-1"/>
        </w:rPr>
        <w:pict>
          <v:shape id="_x0000_i1037" style="width:12.5pt;height:12.5pt" coordsize="" o:spt="100" adj="0,,0" path="" filled="f" stroked="f">
            <v:stroke joinstyle="miter"/>
            <v:imagedata r:id="rId130" o:title="base_32851_209740_32780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203" w:history="1">
        <w:r>
          <w:rPr>
            <w:color w:val="0000FF"/>
          </w:rPr>
          <w:t>строка 07</w:t>
        </w:r>
      </w:hyperlink>
      <w:r>
        <w:t xml:space="preserve"> = сумме строк (</w:t>
      </w:r>
      <w:hyperlink w:anchor="P1214" w:history="1">
        <w:r>
          <w:rPr>
            <w:color w:val="0000FF"/>
          </w:rPr>
          <w:t>08</w:t>
        </w:r>
      </w:hyperlink>
      <w:r>
        <w:t xml:space="preserve"> + </w:t>
      </w:r>
      <w:hyperlink w:anchor="P1224" w:history="1">
        <w:r>
          <w:rPr>
            <w:color w:val="0000FF"/>
          </w:rPr>
          <w:t>09</w:t>
        </w:r>
      </w:hyperlink>
      <w:r>
        <w:t xml:space="preserve"> + </w:t>
      </w:r>
      <w:hyperlink w:anchor="P1234" w:history="1">
        <w:r>
          <w:rPr>
            <w:color w:val="0000FF"/>
          </w:rPr>
          <w:t>10</w:t>
        </w:r>
      </w:hyperlink>
      <w:r>
        <w:t xml:space="preserve"> + </w:t>
      </w:r>
      <w:hyperlink w:anchor="P1244" w:history="1">
        <w:r>
          <w:rPr>
            <w:color w:val="0000FF"/>
          </w:rPr>
          <w:t>11</w:t>
        </w:r>
      </w:hyperlink>
      <w:r>
        <w:t xml:space="preserve"> + </w:t>
      </w:r>
      <w:hyperlink w:anchor="P1254" w:history="1">
        <w:r>
          <w:rPr>
            <w:color w:val="0000FF"/>
          </w:rPr>
          <w:t>12</w:t>
        </w:r>
      </w:hyperlink>
      <w:r>
        <w:t xml:space="preserve"> + </w:t>
      </w:r>
      <w:hyperlink w:anchor="P1264" w:history="1">
        <w:r>
          <w:rPr>
            <w:color w:val="0000FF"/>
          </w:rPr>
          <w:t>13</w:t>
        </w:r>
      </w:hyperlink>
      <w:r>
        <w:t xml:space="preserve"> + </w:t>
      </w:r>
      <w:hyperlink w:anchor="P1274" w:history="1">
        <w:r>
          <w:rPr>
            <w:color w:val="0000FF"/>
          </w:rPr>
          <w:t>14</w:t>
        </w:r>
      </w:hyperlink>
      <w:r>
        <w:t xml:space="preserve">) по </w:t>
      </w:r>
      <w:hyperlink w:anchor="P1138" w:history="1">
        <w:r>
          <w:rPr>
            <w:color w:val="0000FF"/>
          </w:rPr>
          <w:t>графам 7</w:t>
        </w:r>
      </w:hyperlink>
      <w:r>
        <w:t xml:space="preserve">, </w:t>
      </w:r>
      <w:hyperlink w:anchor="P1139" w:history="1">
        <w:r>
          <w:rPr>
            <w:color w:val="0000FF"/>
          </w:rPr>
          <w:t>8</w:t>
        </w:r>
      </w:hyperlink>
      <w:r>
        <w:t xml:space="preserve">, </w:t>
      </w:r>
      <w:hyperlink w:anchor="P1140" w:history="1">
        <w:r>
          <w:rPr>
            <w:color w:val="0000FF"/>
          </w:rPr>
          <w:t>9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1153" w:history="1">
        <w:r>
          <w:rPr>
            <w:color w:val="0000FF"/>
          </w:rPr>
          <w:t>строкам 02</w:t>
        </w:r>
      </w:hyperlink>
      <w:r>
        <w:t xml:space="preserve"> </w:t>
      </w:r>
      <w:r>
        <w:pict>
          <v:shape id="_x0000_i1038" style="width:12.5pt;height:10.65pt" coordsize="" o:spt="100" adj="0,,0" path="" filled="f" stroked="f">
            <v:stroke joinstyle="miter"/>
            <v:imagedata r:id="rId131" o:title="base_32851_209740_32781"/>
            <v:formulas/>
            <v:path o:connecttype="segments"/>
          </v:shape>
        </w:pict>
      </w:r>
      <w:r>
        <w:t xml:space="preserve"> </w:t>
      </w:r>
      <w:hyperlink w:anchor="P1193" w:history="1">
        <w:r>
          <w:rPr>
            <w:color w:val="0000FF"/>
          </w:rPr>
          <w:t>06</w:t>
        </w:r>
      </w:hyperlink>
      <w:r>
        <w:t>: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7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39" style="width:12.5pt;height:12.5pt" coordsize="" o:spt="100" adj="0,,0" path="" filled="f" stroked="f">
            <v:stroke joinstyle="miter"/>
            <v:imagedata r:id="rId130" o:title="base_32851_209740_32782"/>
            <v:formulas/>
            <v:path o:connecttype="segments"/>
          </v:shape>
        </w:pict>
      </w:r>
      <w:r>
        <w:t xml:space="preserve"> 0, то </w:t>
      </w:r>
      <w:hyperlink w:anchor="P1134" w:history="1">
        <w:r>
          <w:rPr>
            <w:color w:val="0000FF"/>
          </w:rPr>
          <w:t>графа 3</w:t>
        </w:r>
      </w:hyperlink>
      <w:r>
        <w:t xml:space="preserve"> </w:t>
      </w:r>
      <w:r w:rsidRPr="00F1443B">
        <w:rPr>
          <w:position w:val="-1"/>
        </w:rPr>
        <w:pict>
          <v:shape id="_x0000_i1040" style="width:12.5pt;height:12.5pt" coordsize="" o:spt="100" adj="0,,0" path="" filled="f" stroked="f">
            <v:stroke joinstyle="miter"/>
            <v:imagedata r:id="rId130" o:title="base_32851_209740_32783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1284" w:history="1">
        <w:r>
          <w:rPr>
            <w:color w:val="0000FF"/>
          </w:rPr>
          <w:t>строке 15</w:t>
        </w:r>
      </w:hyperlink>
      <w:r>
        <w:t>: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137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41" style="width:12.5pt;height:12.5pt" coordsize="" o:spt="100" adj="0,,0" path="" filled="f" stroked="f">
            <v:stroke joinstyle="miter"/>
            <v:imagedata r:id="rId130" o:title="base_32851_209740_32784"/>
            <v:formulas/>
            <v:path o:connecttype="segments"/>
          </v:shape>
        </w:pict>
      </w:r>
      <w:r>
        <w:t xml:space="preserve"> 0, то </w:t>
      </w:r>
      <w:hyperlink w:anchor="P1141" w:history="1">
        <w:r>
          <w:rPr>
            <w:color w:val="0000FF"/>
          </w:rPr>
          <w:t>графа 10</w:t>
        </w:r>
      </w:hyperlink>
      <w:r>
        <w:t xml:space="preserve"> </w:t>
      </w:r>
      <w:r w:rsidRPr="00F1443B">
        <w:rPr>
          <w:position w:val="-1"/>
        </w:rPr>
        <w:pict>
          <v:shape id="_x0000_i1042" style="width:12.5pt;height:12.5pt" coordsize="" o:spt="100" adj="0,,0" path="" filled="f" stroked="f">
            <v:stroke joinstyle="miter"/>
            <v:imagedata r:id="rId130" o:title="base_32851_209740_32785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294" w:history="1">
        <w:r>
          <w:rPr>
            <w:color w:val="0000FF"/>
          </w:rPr>
          <w:t>Раздел 2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По </w:t>
      </w:r>
      <w:hyperlink w:anchor="P1310" w:history="1">
        <w:r>
          <w:rPr>
            <w:color w:val="0000FF"/>
          </w:rPr>
          <w:t>строкам 16</w:t>
        </w:r>
      </w:hyperlink>
      <w:r>
        <w:t xml:space="preserve"> </w:t>
      </w:r>
      <w:r>
        <w:pict>
          <v:shape id="_x0000_i1043" style="width:12.5pt;height:10.65pt" coordsize="" o:spt="100" adj="0,,0" path="" filled="f" stroked="f">
            <v:stroke joinstyle="miter"/>
            <v:imagedata r:id="rId131" o:title="base_32851_209740_32786"/>
            <v:formulas/>
            <v:path o:connecttype="segments"/>
          </v:shape>
        </w:pict>
      </w:r>
      <w:r>
        <w:t xml:space="preserve"> </w:t>
      </w:r>
      <w:hyperlink w:anchor="P1334" w:history="1">
        <w:r>
          <w:rPr>
            <w:color w:val="0000FF"/>
          </w:rPr>
          <w:t>20</w:t>
        </w:r>
      </w:hyperlink>
      <w:r>
        <w:t>: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308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44" style="width:12.5pt;height:12.5pt" coordsize="" o:spt="100" adj="0,,0" path="" filled="f" stroked="f">
            <v:stroke joinstyle="miter"/>
            <v:imagedata r:id="rId130" o:title="base_32851_209740_32787"/>
            <v:formulas/>
            <v:path o:connecttype="segments"/>
          </v:shape>
        </w:pict>
      </w:r>
      <w:r>
        <w:t xml:space="preserve"> 0, то </w:t>
      </w:r>
      <w:hyperlink w:anchor="P1305" w:history="1">
        <w:r>
          <w:rPr>
            <w:color w:val="0000FF"/>
          </w:rPr>
          <w:t>графа 3</w:t>
        </w:r>
      </w:hyperlink>
      <w:r>
        <w:t xml:space="preserve"> </w:t>
      </w:r>
      <w:r w:rsidRPr="00F1443B">
        <w:rPr>
          <w:position w:val="-1"/>
        </w:rPr>
        <w:pict>
          <v:shape id="_x0000_i1045" style="width:12.5pt;height:12.5pt" coordsize="" o:spt="100" adj="0,,0" path="" filled="f" stroked="f">
            <v:stroke joinstyle="miter"/>
            <v:imagedata r:id="rId130" o:title="base_32851_209740_32788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308" w:history="1">
        <w:r>
          <w:rPr>
            <w:color w:val="0000FF"/>
          </w:rPr>
          <w:t>графа 6</w:t>
        </w:r>
      </w:hyperlink>
      <w:r>
        <w:t xml:space="preserve"> </w:t>
      </w:r>
      <w:r w:rsidRPr="00F1443B">
        <w:rPr>
          <w:position w:val="-1"/>
        </w:rPr>
        <w:pict>
          <v:shape id="_x0000_i1046" style="width:12.5pt;height:12.5pt" coordsize="" o:spt="100" adj="0,,0" path="" filled="f" stroked="f">
            <v:stroke joinstyle="miter"/>
            <v:imagedata r:id="rId130" o:title="base_32851_209740_32789"/>
            <v:formulas/>
            <v:path o:connecttype="segments"/>
          </v:shape>
        </w:pict>
      </w:r>
      <w:r>
        <w:t xml:space="preserve"> 0, то </w:t>
      </w:r>
      <w:hyperlink w:anchor="P1306" w:history="1">
        <w:r>
          <w:rPr>
            <w:color w:val="0000FF"/>
          </w:rPr>
          <w:t>графа 4</w:t>
        </w:r>
      </w:hyperlink>
      <w:r>
        <w:t xml:space="preserve"> </w:t>
      </w:r>
      <w:r w:rsidRPr="00F1443B">
        <w:rPr>
          <w:position w:val="-1"/>
        </w:rPr>
        <w:pict>
          <v:shape id="_x0000_i1047" style="width:12.5pt;height:12.5pt" coordsize="" o:spt="100" adj="0,,0" path="" filled="f" stroked="f">
            <v:stroke joinstyle="miter"/>
            <v:imagedata r:id="rId130" o:title="base_32851_209740_32790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340" w:history="1">
        <w:r>
          <w:rPr>
            <w:color w:val="0000FF"/>
          </w:rPr>
          <w:t>Раздел 3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353" w:history="1">
        <w:r>
          <w:rPr>
            <w:color w:val="0000FF"/>
          </w:rPr>
          <w:t>строка 21</w:t>
        </w:r>
      </w:hyperlink>
      <w:r>
        <w:t xml:space="preserve"> = сумме строк (</w:t>
      </w:r>
      <w:hyperlink w:anchor="P1358" w:history="1">
        <w:r>
          <w:rPr>
            <w:color w:val="0000FF"/>
          </w:rPr>
          <w:t>22</w:t>
        </w:r>
      </w:hyperlink>
      <w:r>
        <w:t xml:space="preserve"> + </w:t>
      </w:r>
      <w:hyperlink w:anchor="P1362" w:history="1">
        <w:r>
          <w:rPr>
            <w:color w:val="0000FF"/>
          </w:rPr>
          <w:t>23</w:t>
        </w:r>
      </w:hyperlink>
      <w:r>
        <w:t xml:space="preserve"> + </w:t>
      </w:r>
      <w:hyperlink w:anchor="P1366" w:history="1">
        <w:r>
          <w:rPr>
            <w:color w:val="0000FF"/>
          </w:rPr>
          <w:t>24</w:t>
        </w:r>
      </w:hyperlink>
      <w:r>
        <w:t xml:space="preserve"> + </w:t>
      </w:r>
      <w:hyperlink w:anchor="P1370" w:history="1">
        <w:r>
          <w:rPr>
            <w:color w:val="0000FF"/>
          </w:rPr>
          <w:t>25</w:t>
        </w:r>
      </w:hyperlink>
      <w:r>
        <w:t xml:space="preserve">) по </w:t>
      </w:r>
      <w:hyperlink w:anchor="P1350" w:history="1">
        <w:r>
          <w:rPr>
            <w:color w:val="0000FF"/>
          </w:rPr>
          <w:t>графам 3</w:t>
        </w:r>
      </w:hyperlink>
      <w:r>
        <w:t xml:space="preserve">, </w:t>
      </w:r>
      <w:hyperlink w:anchor="P1351" w:history="1">
        <w:r>
          <w:rPr>
            <w:color w:val="0000FF"/>
          </w:rPr>
          <w:t>4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353" w:history="1">
        <w:r>
          <w:rPr>
            <w:color w:val="0000FF"/>
          </w:rPr>
          <w:t>строка 21</w:t>
        </w:r>
      </w:hyperlink>
      <w:r>
        <w:t xml:space="preserve"> по </w:t>
      </w:r>
      <w:hyperlink w:anchor="P1350" w:history="1">
        <w:r>
          <w:rPr>
            <w:color w:val="0000FF"/>
          </w:rPr>
          <w:t>графе 3</w:t>
        </w:r>
      </w:hyperlink>
      <w:r>
        <w:t xml:space="preserve"> </w:t>
      </w:r>
      <w:r w:rsidRPr="00F1443B">
        <w:rPr>
          <w:position w:val="-1"/>
        </w:rPr>
        <w:pict>
          <v:shape id="_x0000_i1048" style="width:12.5pt;height:12.5pt" coordsize="" o:spt="100" adj="0,,0" path="" filled="f" stroked="f">
            <v:stroke joinstyle="miter"/>
            <v:imagedata r:id="rId130" o:title="base_32851_209740_32791"/>
            <v:formulas/>
            <v:path o:connecttype="segments"/>
          </v:shape>
        </w:pict>
      </w:r>
      <w:r>
        <w:t xml:space="preserve"> 0, то </w:t>
      </w:r>
      <w:hyperlink w:anchor="P1143" w:history="1">
        <w:r>
          <w:rPr>
            <w:color w:val="0000FF"/>
          </w:rPr>
          <w:t>строка 01</w:t>
        </w:r>
      </w:hyperlink>
      <w:r>
        <w:t xml:space="preserve"> по </w:t>
      </w:r>
      <w:hyperlink w:anchor="P1137" w:history="1">
        <w:r>
          <w:rPr>
            <w:color w:val="0000FF"/>
          </w:rPr>
          <w:t>графе 6 раздела 1</w:t>
        </w:r>
      </w:hyperlink>
      <w:r>
        <w:t xml:space="preserve"> </w:t>
      </w:r>
      <w:r w:rsidRPr="00F1443B">
        <w:rPr>
          <w:position w:val="-1"/>
        </w:rPr>
        <w:pict>
          <v:shape id="_x0000_i1049" style="width:12.5pt;height:12.5pt" coordsize="" o:spt="100" adj="0,,0" path="" filled="f" stroked="f">
            <v:stroke joinstyle="miter"/>
            <v:imagedata r:id="rId130" o:title="base_32851_209740_32792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353" w:history="1">
        <w:r>
          <w:rPr>
            <w:color w:val="0000FF"/>
          </w:rPr>
          <w:t>строка 21</w:t>
        </w:r>
      </w:hyperlink>
      <w:r>
        <w:t xml:space="preserve"> по </w:t>
      </w:r>
      <w:hyperlink w:anchor="P1351" w:history="1">
        <w:r>
          <w:rPr>
            <w:color w:val="0000FF"/>
          </w:rPr>
          <w:t>графе 4</w:t>
        </w:r>
      </w:hyperlink>
      <w:r>
        <w:t xml:space="preserve"> </w:t>
      </w:r>
      <w:r w:rsidRPr="00F1443B">
        <w:rPr>
          <w:position w:val="-1"/>
        </w:rPr>
        <w:pict>
          <v:shape id="_x0000_i1050" style="width:12.5pt;height:12.5pt" coordsize="" o:spt="100" adj="0,,0" path="" filled="f" stroked="f">
            <v:stroke joinstyle="miter"/>
            <v:imagedata r:id="rId130" o:title="base_32851_209740_32793"/>
            <v:formulas/>
            <v:path o:connecttype="segments"/>
          </v:shape>
        </w:pict>
      </w:r>
      <w:r>
        <w:t xml:space="preserve"> 0, то </w:t>
      </w:r>
      <w:hyperlink w:anchor="P1284" w:history="1">
        <w:r>
          <w:rPr>
            <w:color w:val="0000FF"/>
          </w:rPr>
          <w:t>строка 15</w:t>
        </w:r>
      </w:hyperlink>
      <w:r>
        <w:t xml:space="preserve"> по </w:t>
      </w:r>
      <w:hyperlink w:anchor="P1137" w:history="1">
        <w:r>
          <w:rPr>
            <w:color w:val="0000FF"/>
          </w:rPr>
          <w:t>графе 6 раздела 1</w:t>
        </w:r>
      </w:hyperlink>
      <w:r>
        <w:t xml:space="preserve"> </w:t>
      </w:r>
      <w:r w:rsidRPr="00F1443B">
        <w:rPr>
          <w:position w:val="-1"/>
        </w:rPr>
        <w:pict>
          <v:shape id="_x0000_i1051" style="width:12.5pt;height:12.5pt" coordsize="" o:spt="100" adj="0,,0" path="" filled="f" stroked="f">
            <v:stroke joinstyle="miter"/>
            <v:imagedata r:id="rId130" o:title="base_32851_209740_32794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374" w:history="1">
        <w:r>
          <w:rPr>
            <w:color w:val="0000FF"/>
          </w:rPr>
          <w:t>Раздел 4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>сумма строк (</w:t>
      </w:r>
      <w:hyperlink w:anchor="P1391" w:history="1">
        <w:r>
          <w:rPr>
            <w:color w:val="0000FF"/>
          </w:rPr>
          <w:t>26</w:t>
        </w:r>
      </w:hyperlink>
      <w:r>
        <w:t xml:space="preserve"> + </w:t>
      </w:r>
      <w:hyperlink w:anchor="P1395" w:history="1">
        <w:r>
          <w:rPr>
            <w:color w:val="0000FF"/>
          </w:rPr>
          <w:t>27</w:t>
        </w:r>
      </w:hyperlink>
      <w:r>
        <w:t xml:space="preserve"> + </w:t>
      </w:r>
      <w:hyperlink w:anchor="P1399" w:history="1">
        <w:r>
          <w:rPr>
            <w:color w:val="0000FF"/>
          </w:rPr>
          <w:t>28</w:t>
        </w:r>
      </w:hyperlink>
      <w:r>
        <w:t xml:space="preserve"> + </w:t>
      </w:r>
      <w:hyperlink w:anchor="P1403" w:history="1">
        <w:r>
          <w:rPr>
            <w:color w:val="0000FF"/>
          </w:rPr>
          <w:t>29</w:t>
        </w:r>
      </w:hyperlink>
      <w:r>
        <w:t xml:space="preserve"> + </w:t>
      </w:r>
      <w:hyperlink w:anchor="P1407" w:history="1">
        <w:r>
          <w:rPr>
            <w:color w:val="0000FF"/>
          </w:rPr>
          <w:t>30</w:t>
        </w:r>
      </w:hyperlink>
      <w:r>
        <w:t xml:space="preserve"> + </w:t>
      </w:r>
      <w:hyperlink w:anchor="P1411" w:history="1">
        <w:r>
          <w:rPr>
            <w:color w:val="0000FF"/>
          </w:rPr>
          <w:t>31</w:t>
        </w:r>
      </w:hyperlink>
      <w:r>
        <w:t xml:space="preserve"> + </w:t>
      </w:r>
      <w:hyperlink w:anchor="P1415" w:history="1">
        <w:r>
          <w:rPr>
            <w:color w:val="0000FF"/>
          </w:rPr>
          <w:t>32</w:t>
        </w:r>
      </w:hyperlink>
      <w:r>
        <w:t xml:space="preserve">) по </w:t>
      </w:r>
      <w:hyperlink w:anchor="P1386" w:history="1">
        <w:r>
          <w:rPr>
            <w:color w:val="0000FF"/>
          </w:rPr>
          <w:t>графе 3</w:t>
        </w:r>
      </w:hyperlink>
      <w:r>
        <w:t xml:space="preserve"> = </w:t>
      </w:r>
      <w:hyperlink w:anchor="P1143" w:history="1">
        <w:r>
          <w:rPr>
            <w:color w:val="0000FF"/>
          </w:rPr>
          <w:t>строке 01</w:t>
        </w:r>
      </w:hyperlink>
      <w:r>
        <w:t xml:space="preserve"> по </w:t>
      </w:r>
      <w:hyperlink w:anchor="P1137" w:history="1">
        <w:r>
          <w:rPr>
            <w:color w:val="0000FF"/>
          </w:rPr>
          <w:t>графе 6 раздела 1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>сумма строк (</w:t>
      </w:r>
      <w:hyperlink w:anchor="P1391" w:history="1">
        <w:r>
          <w:rPr>
            <w:color w:val="0000FF"/>
          </w:rPr>
          <w:t>26</w:t>
        </w:r>
      </w:hyperlink>
      <w:r>
        <w:t xml:space="preserve"> + </w:t>
      </w:r>
      <w:hyperlink w:anchor="P1395" w:history="1">
        <w:r>
          <w:rPr>
            <w:color w:val="0000FF"/>
          </w:rPr>
          <w:t>27</w:t>
        </w:r>
      </w:hyperlink>
      <w:r>
        <w:t xml:space="preserve"> + </w:t>
      </w:r>
      <w:hyperlink w:anchor="P1399" w:history="1">
        <w:r>
          <w:rPr>
            <w:color w:val="0000FF"/>
          </w:rPr>
          <w:t>28</w:t>
        </w:r>
      </w:hyperlink>
      <w:r>
        <w:t xml:space="preserve"> + </w:t>
      </w:r>
      <w:hyperlink w:anchor="P1403" w:history="1">
        <w:r>
          <w:rPr>
            <w:color w:val="0000FF"/>
          </w:rPr>
          <w:t>29</w:t>
        </w:r>
      </w:hyperlink>
      <w:r>
        <w:t xml:space="preserve"> + </w:t>
      </w:r>
      <w:hyperlink w:anchor="P1407" w:history="1">
        <w:r>
          <w:rPr>
            <w:color w:val="0000FF"/>
          </w:rPr>
          <w:t>30</w:t>
        </w:r>
      </w:hyperlink>
      <w:r>
        <w:t xml:space="preserve"> + </w:t>
      </w:r>
      <w:hyperlink w:anchor="P1411" w:history="1">
        <w:r>
          <w:rPr>
            <w:color w:val="0000FF"/>
          </w:rPr>
          <w:t>31</w:t>
        </w:r>
      </w:hyperlink>
      <w:r>
        <w:t xml:space="preserve"> + </w:t>
      </w:r>
      <w:hyperlink w:anchor="P1415" w:history="1">
        <w:r>
          <w:rPr>
            <w:color w:val="0000FF"/>
          </w:rPr>
          <w:t>32</w:t>
        </w:r>
      </w:hyperlink>
      <w:r>
        <w:t xml:space="preserve">) по </w:t>
      </w:r>
      <w:hyperlink w:anchor="P1387" w:history="1">
        <w:r>
          <w:rPr>
            <w:color w:val="0000FF"/>
          </w:rPr>
          <w:t>графе 4</w:t>
        </w:r>
      </w:hyperlink>
      <w:r>
        <w:t xml:space="preserve"> = </w:t>
      </w:r>
      <w:hyperlink w:anchor="P1143" w:history="1">
        <w:r>
          <w:rPr>
            <w:color w:val="0000FF"/>
          </w:rPr>
          <w:t>строке 01</w:t>
        </w:r>
      </w:hyperlink>
      <w:r>
        <w:t xml:space="preserve"> по </w:t>
      </w:r>
      <w:hyperlink w:anchor="P1138" w:history="1">
        <w:r>
          <w:rPr>
            <w:color w:val="0000FF"/>
          </w:rPr>
          <w:t>графе 7 раздела 1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>сумма строк (</w:t>
      </w:r>
      <w:hyperlink w:anchor="P1421" w:history="1">
        <w:r>
          <w:rPr>
            <w:color w:val="0000FF"/>
          </w:rPr>
          <w:t>33</w:t>
        </w:r>
      </w:hyperlink>
      <w:r>
        <w:t xml:space="preserve"> + </w:t>
      </w:r>
      <w:hyperlink w:anchor="P1425" w:history="1">
        <w:r>
          <w:rPr>
            <w:color w:val="0000FF"/>
          </w:rPr>
          <w:t>34</w:t>
        </w:r>
      </w:hyperlink>
      <w:r>
        <w:t xml:space="preserve"> + </w:t>
      </w:r>
      <w:hyperlink w:anchor="P1429" w:history="1">
        <w:r>
          <w:rPr>
            <w:color w:val="0000FF"/>
          </w:rPr>
          <w:t>35</w:t>
        </w:r>
      </w:hyperlink>
      <w:r>
        <w:t xml:space="preserve"> + </w:t>
      </w:r>
      <w:hyperlink w:anchor="P1433" w:history="1">
        <w:r>
          <w:rPr>
            <w:color w:val="0000FF"/>
          </w:rPr>
          <w:t>36</w:t>
        </w:r>
      </w:hyperlink>
      <w:r>
        <w:t xml:space="preserve"> + </w:t>
      </w:r>
      <w:hyperlink w:anchor="P1437" w:history="1">
        <w:r>
          <w:rPr>
            <w:color w:val="0000FF"/>
          </w:rPr>
          <w:t>37</w:t>
        </w:r>
      </w:hyperlink>
      <w:r>
        <w:t xml:space="preserve"> + </w:t>
      </w:r>
      <w:hyperlink w:anchor="P1441" w:history="1">
        <w:r>
          <w:rPr>
            <w:color w:val="0000FF"/>
          </w:rPr>
          <w:t>38</w:t>
        </w:r>
      </w:hyperlink>
      <w:r>
        <w:t xml:space="preserve"> + </w:t>
      </w:r>
      <w:hyperlink w:anchor="P1445" w:history="1">
        <w:r>
          <w:rPr>
            <w:color w:val="0000FF"/>
          </w:rPr>
          <w:t>39</w:t>
        </w:r>
      </w:hyperlink>
      <w:r>
        <w:t xml:space="preserve"> + </w:t>
      </w:r>
      <w:hyperlink w:anchor="P1449" w:history="1">
        <w:r>
          <w:rPr>
            <w:color w:val="0000FF"/>
          </w:rPr>
          <w:t>40</w:t>
        </w:r>
      </w:hyperlink>
      <w:r>
        <w:t xml:space="preserve"> + </w:t>
      </w:r>
      <w:hyperlink w:anchor="P1453" w:history="1">
        <w:r>
          <w:rPr>
            <w:color w:val="0000FF"/>
          </w:rPr>
          <w:t>41</w:t>
        </w:r>
      </w:hyperlink>
      <w:r>
        <w:t xml:space="preserve"> + </w:t>
      </w:r>
      <w:hyperlink w:anchor="P1457" w:history="1">
        <w:r>
          <w:rPr>
            <w:color w:val="0000FF"/>
          </w:rPr>
          <w:t>42</w:t>
        </w:r>
      </w:hyperlink>
      <w:r>
        <w:t xml:space="preserve"> + </w:t>
      </w:r>
      <w:hyperlink w:anchor="P1461" w:history="1">
        <w:r>
          <w:rPr>
            <w:color w:val="0000FF"/>
          </w:rPr>
          <w:t>43</w:t>
        </w:r>
      </w:hyperlink>
      <w:r>
        <w:t xml:space="preserve"> + </w:t>
      </w:r>
      <w:hyperlink w:anchor="P1465" w:history="1">
        <w:r>
          <w:rPr>
            <w:color w:val="0000FF"/>
          </w:rPr>
          <w:t>44</w:t>
        </w:r>
      </w:hyperlink>
      <w:r>
        <w:t xml:space="preserve"> + </w:t>
      </w:r>
      <w:hyperlink w:anchor="P1469" w:history="1">
        <w:r>
          <w:rPr>
            <w:color w:val="0000FF"/>
          </w:rPr>
          <w:t>45</w:t>
        </w:r>
      </w:hyperlink>
      <w:r>
        <w:t xml:space="preserve">) по </w:t>
      </w:r>
      <w:hyperlink w:anchor="P1386" w:history="1">
        <w:r>
          <w:rPr>
            <w:color w:val="0000FF"/>
          </w:rPr>
          <w:t>графе 3</w:t>
        </w:r>
      </w:hyperlink>
      <w:r>
        <w:t xml:space="preserve"> </w:t>
      </w:r>
      <w:r w:rsidRPr="00F1443B">
        <w:rPr>
          <w:position w:val="-2"/>
        </w:rPr>
        <w:pict>
          <v:shape id="_x0000_i1052" style="width:10.65pt;height:13.15pt" coordsize="" o:spt="100" adj="0,,0" path="" filled="f" stroked="f">
            <v:stroke joinstyle="miter"/>
            <v:imagedata r:id="rId132" o:title="base_32851_209740_32795"/>
            <v:formulas/>
            <v:path o:connecttype="segments"/>
          </v:shape>
        </w:pict>
      </w:r>
      <w:r>
        <w:t xml:space="preserve"> </w:t>
      </w:r>
      <w:hyperlink w:anchor="P1143" w:history="1">
        <w:r>
          <w:rPr>
            <w:color w:val="0000FF"/>
          </w:rPr>
          <w:t>строки 01</w:t>
        </w:r>
      </w:hyperlink>
      <w:r>
        <w:t xml:space="preserve"> по </w:t>
      </w:r>
      <w:hyperlink w:anchor="P1137" w:history="1">
        <w:r>
          <w:rPr>
            <w:color w:val="0000FF"/>
          </w:rPr>
          <w:t>графе 6 раздела 1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>сумма строк (</w:t>
      </w:r>
      <w:hyperlink w:anchor="P1421" w:history="1">
        <w:r>
          <w:rPr>
            <w:color w:val="0000FF"/>
          </w:rPr>
          <w:t>33</w:t>
        </w:r>
      </w:hyperlink>
      <w:r>
        <w:t xml:space="preserve"> + </w:t>
      </w:r>
      <w:hyperlink w:anchor="P1425" w:history="1">
        <w:r>
          <w:rPr>
            <w:color w:val="0000FF"/>
          </w:rPr>
          <w:t>34</w:t>
        </w:r>
      </w:hyperlink>
      <w:r>
        <w:t xml:space="preserve"> + </w:t>
      </w:r>
      <w:hyperlink w:anchor="P1429" w:history="1">
        <w:r>
          <w:rPr>
            <w:color w:val="0000FF"/>
          </w:rPr>
          <w:t>35</w:t>
        </w:r>
      </w:hyperlink>
      <w:r>
        <w:t xml:space="preserve"> + </w:t>
      </w:r>
      <w:hyperlink w:anchor="P1433" w:history="1">
        <w:r>
          <w:rPr>
            <w:color w:val="0000FF"/>
          </w:rPr>
          <w:t>36</w:t>
        </w:r>
      </w:hyperlink>
      <w:r>
        <w:t xml:space="preserve"> + </w:t>
      </w:r>
      <w:hyperlink w:anchor="P1437" w:history="1">
        <w:r>
          <w:rPr>
            <w:color w:val="0000FF"/>
          </w:rPr>
          <w:t>37</w:t>
        </w:r>
      </w:hyperlink>
      <w:r>
        <w:t xml:space="preserve"> + </w:t>
      </w:r>
      <w:hyperlink w:anchor="P1441" w:history="1">
        <w:r>
          <w:rPr>
            <w:color w:val="0000FF"/>
          </w:rPr>
          <w:t>38</w:t>
        </w:r>
      </w:hyperlink>
      <w:r>
        <w:t xml:space="preserve"> + </w:t>
      </w:r>
      <w:hyperlink w:anchor="P1445" w:history="1">
        <w:r>
          <w:rPr>
            <w:color w:val="0000FF"/>
          </w:rPr>
          <w:t>39</w:t>
        </w:r>
      </w:hyperlink>
      <w:r>
        <w:t xml:space="preserve"> + </w:t>
      </w:r>
      <w:hyperlink w:anchor="P1449" w:history="1">
        <w:r>
          <w:rPr>
            <w:color w:val="0000FF"/>
          </w:rPr>
          <w:t>40</w:t>
        </w:r>
      </w:hyperlink>
      <w:r>
        <w:t xml:space="preserve"> + </w:t>
      </w:r>
      <w:hyperlink w:anchor="P1453" w:history="1">
        <w:r>
          <w:rPr>
            <w:color w:val="0000FF"/>
          </w:rPr>
          <w:t>41</w:t>
        </w:r>
      </w:hyperlink>
      <w:r>
        <w:t xml:space="preserve"> + </w:t>
      </w:r>
      <w:hyperlink w:anchor="P1457" w:history="1">
        <w:r>
          <w:rPr>
            <w:color w:val="0000FF"/>
          </w:rPr>
          <w:t>42</w:t>
        </w:r>
      </w:hyperlink>
      <w:r>
        <w:t xml:space="preserve"> + </w:t>
      </w:r>
      <w:hyperlink w:anchor="P1461" w:history="1">
        <w:r>
          <w:rPr>
            <w:color w:val="0000FF"/>
          </w:rPr>
          <w:t>43</w:t>
        </w:r>
      </w:hyperlink>
      <w:r>
        <w:t xml:space="preserve"> + </w:t>
      </w:r>
      <w:hyperlink w:anchor="P1465" w:history="1">
        <w:r>
          <w:rPr>
            <w:color w:val="0000FF"/>
          </w:rPr>
          <w:t>44</w:t>
        </w:r>
      </w:hyperlink>
      <w:r>
        <w:t xml:space="preserve"> + </w:t>
      </w:r>
      <w:hyperlink w:anchor="P1469" w:history="1">
        <w:r>
          <w:rPr>
            <w:color w:val="0000FF"/>
          </w:rPr>
          <w:t>45</w:t>
        </w:r>
      </w:hyperlink>
      <w:r>
        <w:t xml:space="preserve">) по </w:t>
      </w:r>
      <w:hyperlink w:anchor="P1387" w:history="1">
        <w:r>
          <w:rPr>
            <w:color w:val="0000FF"/>
          </w:rPr>
          <w:t>графе 4</w:t>
        </w:r>
      </w:hyperlink>
      <w:r>
        <w:t xml:space="preserve"> = </w:t>
      </w:r>
      <w:hyperlink w:anchor="P1143" w:history="1">
        <w:r>
          <w:rPr>
            <w:color w:val="0000FF"/>
          </w:rPr>
          <w:t>строке 01</w:t>
        </w:r>
      </w:hyperlink>
      <w:r>
        <w:t xml:space="preserve"> по </w:t>
      </w:r>
      <w:hyperlink w:anchor="P1138" w:history="1">
        <w:r>
          <w:rPr>
            <w:color w:val="0000FF"/>
          </w:rPr>
          <w:t>графе 7 раздела 1</w:t>
        </w:r>
      </w:hyperlink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476" w:history="1">
        <w:r>
          <w:rPr>
            <w:color w:val="0000FF"/>
          </w:rPr>
          <w:t>Раздел 5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493" w:history="1">
        <w:r>
          <w:rPr>
            <w:color w:val="0000FF"/>
          </w:rPr>
          <w:t>строка 46</w:t>
        </w:r>
      </w:hyperlink>
      <w:r>
        <w:t xml:space="preserve"> </w:t>
      </w:r>
      <w:r w:rsidRPr="00F1443B">
        <w:rPr>
          <w:position w:val="-2"/>
        </w:rPr>
        <w:pict>
          <v:shape id="_x0000_i1053" style="width:10.65pt;height:13.15pt" coordsize="" o:spt="100" adj="0,,0" path="" filled="f" stroked="f">
            <v:stroke joinstyle="miter"/>
            <v:imagedata r:id="rId133" o:title="base_32851_209740_32796"/>
            <v:formulas/>
            <v:path o:connecttype="segments"/>
          </v:shape>
        </w:pict>
      </w:r>
      <w:r>
        <w:t xml:space="preserve"> </w:t>
      </w:r>
      <w:hyperlink w:anchor="P1499" w:history="1">
        <w:r>
          <w:rPr>
            <w:color w:val="0000FF"/>
          </w:rPr>
          <w:t>строки 47</w:t>
        </w:r>
      </w:hyperlink>
      <w:r>
        <w:t xml:space="preserve"> по </w:t>
      </w:r>
      <w:hyperlink w:anchor="P1489" w:history="1">
        <w:r>
          <w:rPr>
            <w:color w:val="0000FF"/>
          </w:rPr>
          <w:t>графам 3</w:t>
        </w:r>
      </w:hyperlink>
      <w:r>
        <w:t xml:space="preserve">, </w:t>
      </w:r>
      <w:hyperlink w:anchor="P1490" w:history="1">
        <w:r>
          <w:rPr>
            <w:color w:val="0000FF"/>
          </w:rPr>
          <w:t>4</w:t>
        </w:r>
      </w:hyperlink>
      <w:r>
        <w:t xml:space="preserve">, </w:t>
      </w:r>
      <w:hyperlink w:anchor="P1491" w:history="1">
        <w:r>
          <w:rPr>
            <w:color w:val="0000FF"/>
          </w:rPr>
          <w:t>5</w:t>
        </w:r>
      </w:hyperlink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91" w:history="1">
        <w:r>
          <w:rPr>
            <w:color w:val="0000FF"/>
          </w:rPr>
          <w:t>графа 5</w:t>
        </w:r>
      </w:hyperlink>
      <w:r>
        <w:t xml:space="preserve"> </w:t>
      </w:r>
      <w:r w:rsidRPr="00F1443B">
        <w:rPr>
          <w:position w:val="-1"/>
        </w:rPr>
        <w:pict>
          <v:shape id="_x0000_i1054" style="width:12.5pt;height:12.5pt" coordsize="" o:spt="100" adj="0,,0" path="" filled="f" stroked="f">
            <v:stroke joinstyle="miter"/>
            <v:imagedata r:id="rId130" o:title="base_32851_209740_32797"/>
            <v:formulas/>
            <v:path o:connecttype="segments"/>
          </v:shape>
        </w:pict>
      </w:r>
      <w:r>
        <w:t xml:space="preserve"> 0, то </w:t>
      </w:r>
      <w:hyperlink w:anchor="P1489" w:history="1">
        <w:r>
          <w:rPr>
            <w:color w:val="0000FF"/>
          </w:rPr>
          <w:t>графы 3</w:t>
        </w:r>
      </w:hyperlink>
      <w:r>
        <w:t xml:space="preserve">, </w:t>
      </w:r>
      <w:hyperlink w:anchor="P1490" w:history="1">
        <w:r>
          <w:rPr>
            <w:color w:val="0000FF"/>
          </w:rPr>
          <w:t>4</w:t>
        </w:r>
      </w:hyperlink>
      <w:r>
        <w:t xml:space="preserve"> </w:t>
      </w:r>
      <w:r w:rsidRPr="00F1443B">
        <w:rPr>
          <w:position w:val="-1"/>
        </w:rPr>
        <w:pict>
          <v:shape id="_x0000_i1055" style="width:12.5pt;height:12.5pt" coordsize="" o:spt="100" adj="0,,0" path="" filled="f" stroked="f">
            <v:stroke joinstyle="miter"/>
            <v:imagedata r:id="rId130" o:title="base_32851_209740_32798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90" w:history="1">
        <w:r>
          <w:rPr>
            <w:color w:val="0000FF"/>
          </w:rPr>
          <w:t>графа 4</w:t>
        </w:r>
      </w:hyperlink>
      <w:r>
        <w:t xml:space="preserve"> </w:t>
      </w:r>
      <w:r w:rsidRPr="00F1443B">
        <w:rPr>
          <w:position w:val="-1"/>
        </w:rPr>
        <w:pict>
          <v:shape id="_x0000_i1056" style="width:12.5pt;height:12.5pt" coordsize="" o:spt="100" adj="0,,0" path="" filled="f" stroked="f">
            <v:stroke joinstyle="miter"/>
            <v:imagedata r:id="rId130" o:title="base_32851_209740_32799"/>
            <v:formulas/>
            <v:path o:connecttype="segments"/>
          </v:shape>
        </w:pict>
      </w:r>
      <w:r>
        <w:t xml:space="preserve"> 0, то </w:t>
      </w:r>
      <w:hyperlink w:anchor="P1489" w:history="1">
        <w:r>
          <w:rPr>
            <w:color w:val="0000FF"/>
          </w:rPr>
          <w:t>графы 3</w:t>
        </w:r>
      </w:hyperlink>
      <w:r>
        <w:t xml:space="preserve">, </w:t>
      </w:r>
      <w:hyperlink w:anchor="P1491" w:history="1">
        <w:r>
          <w:rPr>
            <w:color w:val="0000FF"/>
          </w:rPr>
          <w:t>5</w:t>
        </w:r>
      </w:hyperlink>
      <w:r>
        <w:t xml:space="preserve"> </w:t>
      </w:r>
      <w:r w:rsidRPr="00F1443B">
        <w:rPr>
          <w:position w:val="-1"/>
        </w:rPr>
        <w:pict>
          <v:shape id="_x0000_i1057" style="width:12.5pt;height:12.5pt" coordsize="" o:spt="100" adj="0,,0" path="" filled="f" stroked="f">
            <v:stroke joinstyle="miter"/>
            <v:imagedata r:id="rId130" o:title="base_32851_209740_32800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90" w:history="1">
        <w:r>
          <w:rPr>
            <w:color w:val="0000FF"/>
          </w:rPr>
          <w:t>графа 4</w:t>
        </w:r>
      </w:hyperlink>
      <w:r>
        <w:t xml:space="preserve"> = 0, то </w:t>
      </w:r>
      <w:hyperlink w:anchor="P1491" w:history="1">
        <w:r>
          <w:rPr>
            <w:color w:val="0000FF"/>
          </w:rPr>
          <w:t>графа 5</w:t>
        </w:r>
      </w:hyperlink>
      <w:r>
        <w:t xml:space="preserve"> = 0</w:t>
      </w:r>
    </w:p>
    <w:p w:rsidR="001A4328" w:rsidRDefault="001A4328">
      <w:pPr>
        <w:pStyle w:val="ConsPlusNormal"/>
        <w:spacing w:before="220"/>
        <w:ind w:firstLine="540"/>
        <w:jc w:val="both"/>
      </w:pPr>
      <w:hyperlink w:anchor="P1489" w:history="1">
        <w:r>
          <w:rPr>
            <w:color w:val="0000FF"/>
          </w:rPr>
          <w:t>графа 3</w:t>
        </w:r>
      </w:hyperlink>
      <w:r>
        <w:t xml:space="preserve"> </w:t>
      </w:r>
      <w:r w:rsidRPr="00F1443B">
        <w:rPr>
          <w:position w:val="-2"/>
        </w:rPr>
        <w:pict>
          <v:shape id="_x0000_i1058" style="width:10.65pt;height:13.15pt" coordsize="" o:spt="100" adj="0,,0" path="" filled="f" stroked="f">
            <v:stroke joinstyle="miter"/>
            <v:imagedata r:id="rId133" o:title="base_32851_209740_32801"/>
            <v:formulas/>
            <v:path o:connecttype="segments"/>
          </v:shape>
        </w:pict>
      </w:r>
      <w:r>
        <w:t xml:space="preserve"> </w:t>
      </w:r>
      <w:hyperlink w:anchor="P1490" w:history="1">
        <w:r>
          <w:rPr>
            <w:color w:val="0000FF"/>
          </w:rPr>
          <w:t>графе 4</w:t>
        </w:r>
      </w:hyperlink>
      <w:r>
        <w:t xml:space="preserve"> по </w:t>
      </w:r>
      <w:hyperlink w:anchor="P1493" w:history="1">
        <w:r>
          <w:rPr>
            <w:color w:val="0000FF"/>
          </w:rPr>
          <w:t>строкам 46</w:t>
        </w:r>
      </w:hyperlink>
      <w:r>
        <w:t xml:space="preserve">, </w:t>
      </w:r>
      <w:hyperlink w:anchor="P1499" w:history="1">
        <w:r>
          <w:rPr>
            <w:color w:val="0000FF"/>
          </w:rPr>
          <w:t>47</w:t>
        </w:r>
      </w:hyperlink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  <w:outlineLvl w:val="3"/>
      </w:pPr>
      <w:hyperlink w:anchor="P1504" w:history="1">
        <w:r>
          <w:rPr>
            <w:color w:val="0000FF"/>
          </w:rPr>
          <w:t>Справочно</w:t>
        </w:r>
      </w:hyperlink>
      <w:r>
        <w:t>.</w:t>
      </w:r>
    </w:p>
    <w:p w:rsidR="001A4328" w:rsidRDefault="001A4328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507" w:history="1">
        <w:r>
          <w:rPr>
            <w:color w:val="0000FF"/>
          </w:rPr>
          <w:t>строка 49</w:t>
        </w:r>
      </w:hyperlink>
      <w:r>
        <w:t xml:space="preserve"> </w:t>
      </w:r>
      <w:r w:rsidRPr="00F1443B">
        <w:rPr>
          <w:position w:val="-1"/>
        </w:rPr>
        <w:pict>
          <v:shape id="_x0000_i1059" style="width:12.5pt;height:12.5pt" coordsize="" o:spt="100" adj="0,,0" path="" filled="f" stroked="f">
            <v:stroke joinstyle="miter"/>
            <v:imagedata r:id="rId130" o:title="base_32851_209740_32802"/>
            <v:formulas/>
            <v:path o:connecttype="segments"/>
          </v:shape>
        </w:pict>
      </w:r>
      <w:r>
        <w:t xml:space="preserve"> 0, то </w:t>
      </w:r>
      <w:hyperlink w:anchor="P1505" w:history="1">
        <w:r>
          <w:rPr>
            <w:color w:val="0000FF"/>
          </w:rPr>
          <w:t>строка 48</w:t>
        </w:r>
      </w:hyperlink>
      <w:r>
        <w:t xml:space="preserve"> </w:t>
      </w:r>
      <w:r w:rsidRPr="00F1443B">
        <w:rPr>
          <w:position w:val="-1"/>
        </w:rPr>
        <w:pict>
          <v:shape id="_x0000_i1060" style="width:12.5pt;height:12.5pt" coordsize="" o:spt="100" adj="0,,0" path="" filled="f" stroked="f">
            <v:stroke joinstyle="miter"/>
            <v:imagedata r:id="rId130" o:title="base_32851_209740_32803"/>
            <v:formulas/>
            <v:path o:connecttype="segments"/>
          </v:shape>
        </w:pict>
      </w:r>
      <w:r>
        <w:t xml:space="preserve"> 0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25" w:name="P1595"/>
      <w:bookmarkEnd w:id="125"/>
      <w:r>
        <w:t>Форма N П-2</w:t>
      </w:r>
    </w:p>
    <w:p w:rsidR="001A4328" w:rsidRDefault="001A4328">
      <w:pPr>
        <w:pStyle w:val="ConsPlusNormal"/>
        <w:jc w:val="center"/>
      </w:pPr>
      <w:r>
        <w:t>"СВЕДЕНИЯ ОБ ИНВЕСТИЦИЯХ В НЕФИНАНСОВЫЕ АКТИВЫ"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январь - март 2016 года. С указанного срока введена новая </w:t>
      </w:r>
      <w:hyperlink r:id="rId134" w:history="1">
        <w:r>
          <w:rPr>
            <w:color w:val="0000FF"/>
          </w:rPr>
          <w:t>форма</w:t>
        </w:r>
      </w:hyperlink>
      <w:r>
        <w:t xml:space="preserve">. - </w:t>
      </w:r>
      <w:hyperlink r:id="rId135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26" w:name="P1602"/>
      <w:bookmarkEnd w:id="126"/>
      <w:r>
        <w:t>Форма N 1-БЗ (инвестиции)</w:t>
      </w:r>
    </w:p>
    <w:p w:rsidR="001A4328" w:rsidRDefault="001A4328">
      <w:pPr>
        <w:pStyle w:val="ConsPlusNormal"/>
        <w:jc w:val="center"/>
      </w:pPr>
      <w:r>
        <w:t>"СВЕДЕНИЯ ОБ ИСПОЛЬЗОВАНИИ БЮДЖЕТНЫХ АССИГНОВАНИЙ</w:t>
      </w:r>
    </w:p>
    <w:p w:rsidR="001A4328" w:rsidRDefault="001A4328">
      <w:pPr>
        <w:pStyle w:val="ConsPlusNormal"/>
        <w:jc w:val="center"/>
      </w:pPr>
      <w:r>
        <w:t>НА ОСУЩЕСТВЛЕНИЕ КАПИТАЛЬНЫХ ВЛОЖЕНИЙ В ОБЪЕКТЫ,</w:t>
      </w:r>
    </w:p>
    <w:p w:rsidR="001A4328" w:rsidRDefault="001A4328">
      <w:pPr>
        <w:pStyle w:val="ConsPlusNormal"/>
        <w:jc w:val="center"/>
      </w:pPr>
      <w:r>
        <w:t>МЕРОПРИЯТИЯ (УКРУПНЕННЫЕ ИНВЕСТИЦИОННЫЕ ПРОЕКТЫ),</w:t>
      </w:r>
    </w:p>
    <w:p w:rsidR="001A4328" w:rsidRDefault="001A4328">
      <w:pPr>
        <w:pStyle w:val="ConsPlusNormal"/>
        <w:jc w:val="center"/>
      </w:pPr>
      <w:r>
        <w:t>ВКЛЮЧЕННЫЕ В ФЕДЕРАЛЬНУЮ АДРЕСНУЮ</w:t>
      </w:r>
    </w:p>
    <w:p w:rsidR="001A4328" w:rsidRDefault="001A4328">
      <w:pPr>
        <w:pStyle w:val="ConsPlusNormal"/>
        <w:jc w:val="center"/>
      </w:pPr>
      <w:r>
        <w:t>ИНВЕСТИЦИОННУЮ ПРОГРАММУ"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январь - март 2016 года. С указанного срока введена новая </w:t>
      </w:r>
      <w:hyperlink r:id="rId136" w:history="1">
        <w:r>
          <w:rPr>
            <w:color w:val="0000FF"/>
          </w:rPr>
          <w:t>форма</w:t>
        </w:r>
      </w:hyperlink>
      <w:r>
        <w:t xml:space="preserve">. - </w:t>
      </w:r>
      <w:hyperlink r:id="rId137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27" w:name="P1613"/>
      <w:bookmarkEnd w:id="127"/>
      <w:r>
        <w:t>Форма N ДАС</w:t>
      </w:r>
    </w:p>
    <w:p w:rsidR="001A4328" w:rsidRDefault="001A4328">
      <w:pPr>
        <w:pStyle w:val="ConsPlusNormal"/>
        <w:jc w:val="center"/>
      </w:pPr>
      <w:r>
        <w:t>"ОБСЛЕДОВАНИЕ ДЕЛОВОЙ АКТИВНОСТИ СТРОИТЕЛЬНОЙ ОРГАНИЗАЦИИ"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I квартал 2016 года. С указанного срока введена новая </w:t>
      </w:r>
      <w:hyperlink r:id="rId138" w:history="1">
        <w:r>
          <w:rPr>
            <w:color w:val="0000FF"/>
          </w:rPr>
          <w:t>форма</w:t>
        </w:r>
      </w:hyperlink>
      <w:r>
        <w:t xml:space="preserve">. - </w:t>
      </w:r>
      <w:hyperlink r:id="rId139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center"/>
        <w:outlineLvl w:val="0"/>
      </w:pPr>
      <w:bookmarkStart w:id="128" w:name="P1620"/>
      <w:bookmarkEnd w:id="128"/>
      <w:r>
        <w:t>Форма N 1-ПУ (ЖКХ)</w:t>
      </w:r>
    </w:p>
    <w:p w:rsidR="001A4328" w:rsidRDefault="001A4328">
      <w:pPr>
        <w:pStyle w:val="ConsPlusNormal"/>
        <w:jc w:val="center"/>
      </w:pPr>
      <w:r>
        <w:t>"СВЕДЕНИЯ О ПРИБОРАХ УЧЕТА ПОТРЕБЛЕНИЯ КОММУНАЛЬНЫХ</w:t>
      </w:r>
    </w:p>
    <w:p w:rsidR="001A4328" w:rsidRDefault="001A4328">
      <w:pPr>
        <w:pStyle w:val="ConsPlusNormal"/>
        <w:jc w:val="center"/>
      </w:pPr>
      <w:r>
        <w:t>УСЛУГ В ЖИЛИЩНОМ ФОНДЕ"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ind w:firstLine="540"/>
        <w:jc w:val="both"/>
      </w:pPr>
      <w:r>
        <w:t xml:space="preserve">Утратила силу с отчета за 2015 год. С указанного срока введена новая </w:t>
      </w:r>
      <w:hyperlink r:id="rId140" w:history="1">
        <w:r>
          <w:rPr>
            <w:color w:val="0000FF"/>
          </w:rPr>
          <w:t>форма</w:t>
        </w:r>
      </w:hyperlink>
      <w:r>
        <w:t xml:space="preserve">. - </w:t>
      </w:r>
      <w:hyperlink r:id="rId141" w:history="1">
        <w:r>
          <w:rPr>
            <w:color w:val="0000FF"/>
          </w:rPr>
          <w:t>Приказ</w:t>
        </w:r>
      </w:hyperlink>
      <w:r>
        <w:t xml:space="preserve"> Росстата от 17.07.2015 N 327.</w:t>
      </w: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jc w:val="both"/>
      </w:pPr>
    </w:p>
    <w:p w:rsidR="001A4328" w:rsidRDefault="001A4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0D" w:rsidRDefault="0076510D">
      <w:bookmarkStart w:id="129" w:name="_GoBack"/>
      <w:bookmarkEnd w:id="129"/>
    </w:p>
    <w:sectPr w:rsidR="0076510D" w:rsidSect="00F144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8"/>
    <w:rsid w:val="001A4328"/>
    <w:rsid w:val="007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F903E87D14C4666F0A5E9B54B90D812AB2648CF252E8207EE1604C7C4DD3833848F7397237EA3DX3EFM" TargetMode="External"/><Relationship Id="rId117" Type="http://schemas.openxmlformats.org/officeDocument/2006/relationships/hyperlink" Target="consultantplus://offline/ref=2EF903E87D14C4666F0A5E9B54B90D812AB2618AF759E8207EE1604C7CX4EDM" TargetMode="External"/><Relationship Id="rId21" Type="http://schemas.openxmlformats.org/officeDocument/2006/relationships/hyperlink" Target="consultantplus://offline/ref=2EF903E87D14C4666F0A5E9B54B90D812AB2648CF252E8207EE1604C7C4DD3833848F7397234EB3DX3ECM" TargetMode="External"/><Relationship Id="rId42" Type="http://schemas.openxmlformats.org/officeDocument/2006/relationships/hyperlink" Target="consultantplus://offline/ref=2EF903E87D14C4666F0A5E9B54B90D812AB2648CF252E8207EE1604C7C4DD3833848F7397237ED3FX3EBM" TargetMode="External"/><Relationship Id="rId47" Type="http://schemas.openxmlformats.org/officeDocument/2006/relationships/hyperlink" Target="consultantplus://offline/ref=2EF903E87D14C4666F0A5E9B54B90D8128B4648AFA51E8207EE1604C7C4DD3833848F7397235E83DX3E6M" TargetMode="External"/><Relationship Id="rId63" Type="http://schemas.openxmlformats.org/officeDocument/2006/relationships/hyperlink" Target="consultantplus://offline/ref=2EF903E87D14C4666F0A5E9B54B90D8128B56D8CFA52E8207EE1604C7C4DD3833848F7397234E23EX3EAM" TargetMode="External"/><Relationship Id="rId68" Type="http://schemas.openxmlformats.org/officeDocument/2006/relationships/hyperlink" Target="consultantplus://offline/ref=2EF903E87D14C4666F0A5E9B54B90D812BBB618EF553E8207EE1604C7C4DD3833848F7397234EB3DX3EBM" TargetMode="External"/><Relationship Id="rId84" Type="http://schemas.openxmlformats.org/officeDocument/2006/relationships/hyperlink" Target="consultantplus://offline/ref=2EF903E87D14C4666F0A5E9B54B90D812AB2648CF252E8207EE1604C7C4DD3833848F7397235E33FX3EBM" TargetMode="External"/><Relationship Id="rId89" Type="http://schemas.openxmlformats.org/officeDocument/2006/relationships/hyperlink" Target="consultantplus://offline/ref=2EF903E87D14C4666F0A5E9B54B90D812BBB618EF553E8207EE1604C7C4DD3833848F7397230E33CX3E9M" TargetMode="External"/><Relationship Id="rId112" Type="http://schemas.openxmlformats.org/officeDocument/2006/relationships/hyperlink" Target="consultantplus://offline/ref=2EF903E87D14C4666F0A5E9B54B90D812AB2618AF759E8207EE1604C7CX4EDM" TargetMode="External"/><Relationship Id="rId133" Type="http://schemas.openxmlformats.org/officeDocument/2006/relationships/image" Target="media/image5.wmf"/><Relationship Id="rId138" Type="http://schemas.openxmlformats.org/officeDocument/2006/relationships/hyperlink" Target="consultantplus://offline/ref=2EF903E87D14C4666F0A5E9B54B90D812AB2648CF252E8207EE1604C7C4DD3833848F7397237ED3FX3EBM" TargetMode="External"/><Relationship Id="rId16" Type="http://schemas.openxmlformats.org/officeDocument/2006/relationships/hyperlink" Target="consultantplus://offline/ref=2EF903E87D14C4666F0A5E9B54B90D812AB2648CF252E8207EE1604C7C4DD3833848F7397234EE36X3E7M" TargetMode="External"/><Relationship Id="rId107" Type="http://schemas.openxmlformats.org/officeDocument/2006/relationships/hyperlink" Target="consultantplus://offline/ref=2EF903E87D14C4666F0A5E9B54B90D812AB2618AF759E8207EE1604C7CX4EDM" TargetMode="External"/><Relationship Id="rId11" Type="http://schemas.openxmlformats.org/officeDocument/2006/relationships/hyperlink" Target="consultantplus://offline/ref=2EF903E87D14C4666F0A408041B90D812AB2648BFB58E8207EE1604C7C4DD3833848F7397235EF3CX3EAM" TargetMode="External"/><Relationship Id="rId32" Type="http://schemas.openxmlformats.org/officeDocument/2006/relationships/hyperlink" Target="consultantplus://offline/ref=2EF903E87D14C4666F0A5E9B54B90D812BB5628DFB58E8207EE1604C7C4DD3833848F7397234EB3CX3E6M" TargetMode="External"/><Relationship Id="rId37" Type="http://schemas.openxmlformats.org/officeDocument/2006/relationships/hyperlink" Target="consultantplus://offline/ref=2EF903E87D14C4666F0A5E9B54B90D812AB2648CF252E8207EE1604C7C4DD3833848F7397234EB3DX3ECM" TargetMode="External"/><Relationship Id="rId53" Type="http://schemas.openxmlformats.org/officeDocument/2006/relationships/hyperlink" Target="consultantplus://offline/ref=2EF903E87D14C4666F0A5E9B54B90D8128B5608CFA53E8207EE1604C7C4DD3833848F7397236ED37X3E6M" TargetMode="External"/><Relationship Id="rId58" Type="http://schemas.openxmlformats.org/officeDocument/2006/relationships/hyperlink" Target="consultantplus://offline/ref=2EF903E87D14C4666F0A5E9B54B90D8128B4648AF457E8207EE1604C7C4DD3833848F7397234EB3CX3ECM" TargetMode="External"/><Relationship Id="rId74" Type="http://schemas.openxmlformats.org/officeDocument/2006/relationships/hyperlink" Target="consultantplus://offline/ref=2EF903E87D14C4666F0A5E9B54B90D812AB2618AF759E8207EE1604C7CX4EDM" TargetMode="External"/><Relationship Id="rId79" Type="http://schemas.openxmlformats.org/officeDocument/2006/relationships/image" Target="media/image1.wmf"/><Relationship Id="rId102" Type="http://schemas.openxmlformats.org/officeDocument/2006/relationships/hyperlink" Target="consultantplus://offline/ref=2EF903E87D14C4666F0A5E9B54B90D812AB2648CF252E8207EE1604C7C4DD3833848F7397237EA3DX3EFM" TargetMode="External"/><Relationship Id="rId123" Type="http://schemas.openxmlformats.org/officeDocument/2006/relationships/hyperlink" Target="consultantplus://offline/ref=2EF903E87D14C4666F0A5E9B54B90D812AB2618AF759E8207EE1604C7C4DD3833848F7397234E83DX3EEM" TargetMode="External"/><Relationship Id="rId128" Type="http://schemas.openxmlformats.org/officeDocument/2006/relationships/hyperlink" Target="consultantplus://offline/ref=2EF903E87D14C4666F0A5E9B54B90D812AB2618AF759E8207EE1604C7C4DD3833848F7397234E93FX3E9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EF903E87D14C4666F0A5E9B54B90D812BBB618EF553E8207EE1604C7C4DD3833848F7397236EB3BX3ECM" TargetMode="External"/><Relationship Id="rId95" Type="http://schemas.openxmlformats.org/officeDocument/2006/relationships/hyperlink" Target="consultantplus://offline/ref=2EF903E87D14C4666F0A5E9B54B90D812BB5628DFB58E8207EE1604C7C4DD3833848F7397234EB3CX3E6M" TargetMode="External"/><Relationship Id="rId22" Type="http://schemas.openxmlformats.org/officeDocument/2006/relationships/hyperlink" Target="consultantplus://offline/ref=2EF903E87D14C4666F0A5E9B54B90D812AB2648CF252E8207EE1604C7C4DD3833848F7397235E33FX3EBM" TargetMode="External"/><Relationship Id="rId27" Type="http://schemas.openxmlformats.org/officeDocument/2006/relationships/hyperlink" Target="consultantplus://offline/ref=2EF903E87D14C4666F0A5E9B54B90D812BBB618EF553E8207EE1604C7C4DD3833848F7397230E33CX3E9M" TargetMode="External"/><Relationship Id="rId43" Type="http://schemas.openxmlformats.org/officeDocument/2006/relationships/hyperlink" Target="consultantplus://offline/ref=2EF903E87D14C4666F0A5E9B54B90D812AB2648CF252E8207EE1604C7C4DD3833848F7397234EB3DX3ECM" TargetMode="External"/><Relationship Id="rId48" Type="http://schemas.openxmlformats.org/officeDocument/2006/relationships/hyperlink" Target="consultantplus://offline/ref=2EF903E87D14C4666F0A5E9B54B90D8128B4648AFA51E8207EE1604C7C4DD3833848F7397235EA3BX3EDM" TargetMode="External"/><Relationship Id="rId64" Type="http://schemas.openxmlformats.org/officeDocument/2006/relationships/hyperlink" Target="consultantplus://offline/ref=2EF903E87D14C4666F0A5E9B54B90D8128B66189F550E8207EE1604C7CX4EDM" TargetMode="External"/><Relationship Id="rId69" Type="http://schemas.openxmlformats.org/officeDocument/2006/relationships/hyperlink" Target="consultantplus://offline/ref=2EF903E87D14C4666F0A5E9B54B90D812AB2648CF252E8207EE1604C7C4DD3833848F7397234EE36X3E7M" TargetMode="External"/><Relationship Id="rId113" Type="http://schemas.openxmlformats.org/officeDocument/2006/relationships/hyperlink" Target="consultantplus://offline/ref=2EF903E87D14C4666F0A5E9B54B90D812AB2618AF759E8207EE1604C7C4DD3833848F7397234E93FX3E9M" TargetMode="External"/><Relationship Id="rId118" Type="http://schemas.openxmlformats.org/officeDocument/2006/relationships/hyperlink" Target="consultantplus://offline/ref=2EF903E87D14C4666F0A5E9B54B90D812AB2618AF759E8207EE1604C7C4DD3833848F7397234E83DX3EEM" TargetMode="External"/><Relationship Id="rId134" Type="http://schemas.openxmlformats.org/officeDocument/2006/relationships/hyperlink" Target="consultantplus://offline/ref=2EF903E87D14C4666F0A5E9B54B90D812AB2648CF252E8207EE1604C7C4DD3833848F7397237E936X3E6M" TargetMode="External"/><Relationship Id="rId139" Type="http://schemas.openxmlformats.org/officeDocument/2006/relationships/hyperlink" Target="consultantplus://offline/ref=2EF903E87D14C4666F0A5E9B54B90D812AB2648CF252E8207EE1604C7C4DD3833848F7397234EB3DX3ECM" TargetMode="External"/><Relationship Id="rId8" Type="http://schemas.openxmlformats.org/officeDocument/2006/relationships/hyperlink" Target="consultantplus://offline/ref=2EF903E87D14C4666F0A5E9B54B90D812BBB618EF553E8207EE1604C7C4DD3833848F7397234EB3DX3EBM" TargetMode="External"/><Relationship Id="rId51" Type="http://schemas.openxmlformats.org/officeDocument/2006/relationships/hyperlink" Target="consultantplus://offline/ref=2EF903E87D14C4666F0A5E9B54B90D8128B5678EF250E8207EE1604C7C4DD3833848F7397236EA3FX3E9M" TargetMode="External"/><Relationship Id="rId72" Type="http://schemas.openxmlformats.org/officeDocument/2006/relationships/hyperlink" Target="consultantplus://offline/ref=2EF903E87D14C4666F0A5E9B54B90D812AB66285FA5BB52A76B86C4E7B428C943F01FB387234EBX3E6M" TargetMode="External"/><Relationship Id="rId80" Type="http://schemas.openxmlformats.org/officeDocument/2006/relationships/hyperlink" Target="consultantplus://offline/ref=2EF903E87D14C4666F0A5E9B54B90D812AB2648CF252E8207EE1604C7C4DD3833848F7397234E23EX3E6M" TargetMode="External"/><Relationship Id="rId85" Type="http://schemas.openxmlformats.org/officeDocument/2006/relationships/hyperlink" Target="consultantplus://offline/ref=2EF903E87D14C4666F0A5E9B54B90D812AB2648CF252E8207EE1604C7C4DD3833848F7397234EB3DX3ECM" TargetMode="External"/><Relationship Id="rId93" Type="http://schemas.openxmlformats.org/officeDocument/2006/relationships/hyperlink" Target="consultantplus://offline/ref=2EF903E87D14C4666F0A5E9B54B90D812AB2648CF252E8207EE1604C7C4DD3833848F7397234EB3DX3ECM" TargetMode="External"/><Relationship Id="rId98" Type="http://schemas.openxmlformats.org/officeDocument/2006/relationships/hyperlink" Target="consultantplus://offline/ref=2EF903E87D14C4666F0A5E9B54B90D812AB2638FF459E8207EE1604C7CX4EDM" TargetMode="External"/><Relationship Id="rId121" Type="http://schemas.openxmlformats.org/officeDocument/2006/relationships/hyperlink" Target="consultantplus://offline/ref=2EF903E87D14C4666F0A5E9B54B90D812AB2618AF759E8207EE1604C7C4DD3833848F7397234E93FX3E9M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F903E87D14C4666F0A5E9B54B90D812AB2648CF252E8207EE1604C7C4DD3833848F7397234EB3AX3EFM" TargetMode="External"/><Relationship Id="rId17" Type="http://schemas.openxmlformats.org/officeDocument/2006/relationships/hyperlink" Target="consultantplus://offline/ref=2EF903E87D14C4666F0A5E9B54B90D812AB2648CF252E8207EE1604C7C4DD3833848F7397234EB3DX3ECM" TargetMode="External"/><Relationship Id="rId25" Type="http://schemas.openxmlformats.org/officeDocument/2006/relationships/hyperlink" Target="consultantplus://offline/ref=2EF903E87D14C4666F0A5E9B54B90D812AB2648CF252E8207EE1604C7C4DD3833848F7397234EB3DX3ECM" TargetMode="External"/><Relationship Id="rId33" Type="http://schemas.openxmlformats.org/officeDocument/2006/relationships/hyperlink" Target="consultantplus://offline/ref=2EF903E87D14C4666F0A5E9B54B90D812BB5628DFB58E8207EE1604C7C4DD3833848F7397237E838X3EFM" TargetMode="External"/><Relationship Id="rId38" Type="http://schemas.openxmlformats.org/officeDocument/2006/relationships/hyperlink" Target="consultantplus://offline/ref=2EF903E87D14C4666F0A5E9B54B90D812AB2648CF252E8207EE1604C7C4DD3833848F7397237E936X3E6M" TargetMode="External"/><Relationship Id="rId46" Type="http://schemas.openxmlformats.org/officeDocument/2006/relationships/hyperlink" Target="consultantplus://offline/ref=2EF903E87D14C4666F0A5E9B54B90D8128B4648AFA51E8207EE1604C7C4DD3833848F7397235EC3FX3E6M" TargetMode="External"/><Relationship Id="rId59" Type="http://schemas.openxmlformats.org/officeDocument/2006/relationships/hyperlink" Target="consultantplus://offline/ref=2EF903E87D14C4666F0A5E9B54B90D8128B4648AF552E8207EE1604C7C4DD3833848F7397234EB3CX3E8M" TargetMode="External"/><Relationship Id="rId67" Type="http://schemas.openxmlformats.org/officeDocument/2006/relationships/hyperlink" Target="consultantplus://offline/ref=2EF903E87D14C4666F0A5E9B54B90D812BBB618EF553E8207EE1604C7C4DD3833848F7397236EF36X3E9M" TargetMode="External"/><Relationship Id="rId103" Type="http://schemas.openxmlformats.org/officeDocument/2006/relationships/hyperlink" Target="consultantplus://offline/ref=2EF903E87D14C4666F0A5E9B54B90D812AB2648CF252E8207EE1604C7C4DD3833848F7397234EB3DX3ECM" TargetMode="External"/><Relationship Id="rId108" Type="http://schemas.openxmlformats.org/officeDocument/2006/relationships/hyperlink" Target="consultantplus://offline/ref=2EF903E87D14C4666F0A5E9B54B90D812AB2618AF759E8207EE1604C7C4DD3833848F7397234E83DX3EEM" TargetMode="External"/><Relationship Id="rId116" Type="http://schemas.openxmlformats.org/officeDocument/2006/relationships/hyperlink" Target="consultantplus://offline/ref=2EF903E87D14C4666F0A5E9B54B90D812AB2618AF759E8207EE1604C7CX4EDM" TargetMode="External"/><Relationship Id="rId124" Type="http://schemas.openxmlformats.org/officeDocument/2006/relationships/hyperlink" Target="consultantplus://offline/ref=2EF903E87D14C4666F0A5E9B54B90D812AB2618AF759E8207EE1604C7C4DD3833848F7397234E93FX3E9M" TargetMode="External"/><Relationship Id="rId129" Type="http://schemas.openxmlformats.org/officeDocument/2006/relationships/hyperlink" Target="consultantplus://offline/ref=2EF903E87D14C4666F0A5E9B54B90D812AB2648AFB59E8207EE1604C7C4DD3833848F7397235EE3BX3EFM" TargetMode="External"/><Relationship Id="rId137" Type="http://schemas.openxmlformats.org/officeDocument/2006/relationships/hyperlink" Target="consultantplus://offline/ref=2EF903E87D14C4666F0A5E9B54B90D812AB2648CF252E8207EE1604C7C4DD3833848F7397234EB3DX3ECM" TargetMode="External"/><Relationship Id="rId20" Type="http://schemas.openxmlformats.org/officeDocument/2006/relationships/hyperlink" Target="consultantplus://offline/ref=2EF903E87D14C4666F0A5E9B54B90D812AB2648CF252E8207EE1604C7C4DD3833848F7397235EF39X3E9M" TargetMode="External"/><Relationship Id="rId41" Type="http://schemas.openxmlformats.org/officeDocument/2006/relationships/hyperlink" Target="consultantplus://offline/ref=2EF903E87D14C4666F0A5E9B54B90D812AB2648CF252E8207EE1604C7C4DD3833848F7397234EB3DX3ECM" TargetMode="External"/><Relationship Id="rId54" Type="http://schemas.openxmlformats.org/officeDocument/2006/relationships/hyperlink" Target="consultantplus://offline/ref=2EF903E87D14C4666F0A5E9B54B90D8128B4608DF054E8207EE1604C7C4DD3833848F7397234EB3DX3EDM" TargetMode="External"/><Relationship Id="rId62" Type="http://schemas.openxmlformats.org/officeDocument/2006/relationships/hyperlink" Target="consultantplus://offline/ref=2EF903E87D14C4666F0A5E9B54B90D8128B5608CFA50E8207EE1604C7C4DD3833848F7397234EC3DX3ECM" TargetMode="External"/><Relationship Id="rId70" Type="http://schemas.openxmlformats.org/officeDocument/2006/relationships/hyperlink" Target="consultantplus://offline/ref=2EF903E87D14C4666F0A5E9B54B90D812AB2648CF252E8207EE1604C7C4DD3833848F7397234EB3DX3ECM" TargetMode="External"/><Relationship Id="rId75" Type="http://schemas.openxmlformats.org/officeDocument/2006/relationships/hyperlink" Target="consultantplus://offline/ref=2EF903E87D14C4666F0A5E9B54B90D812AB2618AF759E8207EE1604C7C4DD3833848F7397234E83DX3EEM" TargetMode="External"/><Relationship Id="rId83" Type="http://schemas.openxmlformats.org/officeDocument/2006/relationships/hyperlink" Target="consultantplus://offline/ref=2EF903E87D14C4666F0A5E9B54B90D812AB2648CF252E8207EE1604C7C4DD3833848F7397234EB3DX3ECM" TargetMode="External"/><Relationship Id="rId88" Type="http://schemas.openxmlformats.org/officeDocument/2006/relationships/hyperlink" Target="consultantplus://offline/ref=2EF903E87D14C4666F0A5E9B54B90D812AB2648CF252E8207EE1604C7C4DD3833848F7397237EA3DX3EFM" TargetMode="External"/><Relationship Id="rId91" Type="http://schemas.openxmlformats.org/officeDocument/2006/relationships/hyperlink" Target="consultantplus://offline/ref=2EF903E87D14C4666F0A5E9B54B90D812BBB618EF553E8207EE1604C7C4DD3833848F7397234EB3DX3EBM" TargetMode="External"/><Relationship Id="rId96" Type="http://schemas.openxmlformats.org/officeDocument/2006/relationships/hyperlink" Target="consultantplus://offline/ref=2EF903E87D14C4666F0A5E9B54B90D812BB5628DFB58E8207EE1604C7C4DD3833848F7397237E838X3EFM" TargetMode="External"/><Relationship Id="rId111" Type="http://schemas.openxmlformats.org/officeDocument/2006/relationships/hyperlink" Target="consultantplus://offline/ref=2EF903E87D14C4666F0A5E9B54B90D812AB2618AF759E8207EE1604C7C4DD3833848F7397234E936X3EAM" TargetMode="External"/><Relationship Id="rId132" Type="http://schemas.openxmlformats.org/officeDocument/2006/relationships/image" Target="media/image4.wmf"/><Relationship Id="rId140" Type="http://schemas.openxmlformats.org/officeDocument/2006/relationships/hyperlink" Target="consultantplus://offline/ref=2EF903E87D14C4666F0A5E9B54B90D812AB2648CF252E8207EE1604C7C4DD3833848F7397236EF3FX3E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903E87D14C4666F0A5E9B54B90D812BB3608CF259E8207EE1604C7C4DD3833848F7397234EB3FX3EBM" TargetMode="External"/><Relationship Id="rId15" Type="http://schemas.openxmlformats.org/officeDocument/2006/relationships/hyperlink" Target="consultantplus://offline/ref=2EF903E87D14C4666F0A5E9B54B90D812BBB618EF553E8207EE1604C7C4DD3833848F7397234EB3DX3EBM" TargetMode="External"/><Relationship Id="rId23" Type="http://schemas.openxmlformats.org/officeDocument/2006/relationships/hyperlink" Target="consultantplus://offline/ref=2EF903E87D14C4666F0A5E9B54B90D812AB2648CF252E8207EE1604C7C4DD3833848F7397234EB3DX3ECM" TargetMode="External"/><Relationship Id="rId28" Type="http://schemas.openxmlformats.org/officeDocument/2006/relationships/hyperlink" Target="consultantplus://offline/ref=2EF903E87D14C4666F0A5E9B54B90D812BBB618EF553E8207EE1604C7C4DD3833848F7397236EB3BX3ECM" TargetMode="External"/><Relationship Id="rId36" Type="http://schemas.openxmlformats.org/officeDocument/2006/relationships/hyperlink" Target="consultantplus://offline/ref=2EF903E87D14C4666F0A5E9B54B90D812AB2648CF252E8207EE1604C7C4DD3833848F7397237EA3DX3EFM" TargetMode="External"/><Relationship Id="rId49" Type="http://schemas.openxmlformats.org/officeDocument/2006/relationships/hyperlink" Target="consultantplus://offline/ref=2EF903E87D14C4666F0A5E9B54B90D8128B4648AFA51E8207EE1604C7C4DD3833848F7397234EE3EX3E8M" TargetMode="External"/><Relationship Id="rId57" Type="http://schemas.openxmlformats.org/officeDocument/2006/relationships/hyperlink" Target="consultantplus://offline/ref=2EF903E87D14C4666F0A5E9B54B90D8128B5678EF258E8207EE1604C7C4DD3833848F7397235EA39X3EFM" TargetMode="External"/><Relationship Id="rId106" Type="http://schemas.openxmlformats.org/officeDocument/2006/relationships/hyperlink" Target="consultantplus://offline/ref=2EF903E87D14C4666F0A5E9B54B90D812AB2638FF459E8207EE1604C7CX4EDM" TargetMode="External"/><Relationship Id="rId114" Type="http://schemas.openxmlformats.org/officeDocument/2006/relationships/hyperlink" Target="consultantplus://offline/ref=2EF903E87D14C4666F0A5E9B54B90D812BB16689F75BB52A76B86C4EX7EBM" TargetMode="External"/><Relationship Id="rId119" Type="http://schemas.openxmlformats.org/officeDocument/2006/relationships/hyperlink" Target="consultantplus://offline/ref=2EF903E87D14C4666F0A5E9B54B90D812AB2618AF759E8207EE1604C7CX4EDM" TargetMode="External"/><Relationship Id="rId127" Type="http://schemas.openxmlformats.org/officeDocument/2006/relationships/hyperlink" Target="consultantplus://offline/ref=2EF903E87D14C4666F0A5E9B54B90D812AB2618AF759E8207EE1604C7CX4EDM" TargetMode="External"/><Relationship Id="rId10" Type="http://schemas.openxmlformats.org/officeDocument/2006/relationships/hyperlink" Target="consultantplus://offline/ref=2EF903E87D14C4666F0A5E9B54B90D812AB2608BF156E8207EE1604C7C4DD3833848F7397234EB3DX3ECM" TargetMode="External"/><Relationship Id="rId31" Type="http://schemas.openxmlformats.org/officeDocument/2006/relationships/hyperlink" Target="consultantplus://offline/ref=2EF903E87D14C4666F0A5E9B54B90D812AB2648CF252E8207EE1604C7C4DD3833848F7397234EB3DX3ECM" TargetMode="External"/><Relationship Id="rId44" Type="http://schemas.openxmlformats.org/officeDocument/2006/relationships/hyperlink" Target="consultantplus://offline/ref=2EF903E87D14C4666F0A5E9B54B90D812AB2648CF252E8207EE1604C7C4DD3833848F7397236EF3FX3ECM" TargetMode="External"/><Relationship Id="rId52" Type="http://schemas.openxmlformats.org/officeDocument/2006/relationships/hyperlink" Target="consultantplus://offline/ref=2EF903E87D14C4666F0A5E9B54B90D8128B56D8EF252E8207EE1604C7C4DD3833848F7397236E83CX3EFM" TargetMode="External"/><Relationship Id="rId60" Type="http://schemas.openxmlformats.org/officeDocument/2006/relationships/hyperlink" Target="consultantplus://offline/ref=2EF903E87D14C4666F0A5E9B54B90D8128B4648AF552E8207EE1604C7C4DD3833848F7397234EF3BX3EBM" TargetMode="External"/><Relationship Id="rId65" Type="http://schemas.openxmlformats.org/officeDocument/2006/relationships/hyperlink" Target="consultantplus://offline/ref=2EF903E87D14C4666F0A5E9B54B90D812AB2648CF252E8207EE1604C7C4DD3833848F7397234EB3AX3EFM" TargetMode="External"/><Relationship Id="rId73" Type="http://schemas.openxmlformats.org/officeDocument/2006/relationships/hyperlink" Target="consultantplus://offline/ref=2EF903E87D14C4666F0A5E9B54B90D812AB2638FF459E8207EE1604C7CX4EDM" TargetMode="External"/><Relationship Id="rId78" Type="http://schemas.openxmlformats.org/officeDocument/2006/relationships/hyperlink" Target="consultantplus://offline/ref=2EF903E87D14C4666F0A5E9B54B90D812AB2618AF759E8207EE1604C7C4DD3833848F7397234EB3BX3EAM" TargetMode="External"/><Relationship Id="rId81" Type="http://schemas.openxmlformats.org/officeDocument/2006/relationships/hyperlink" Target="consultantplus://offline/ref=2EF903E87D14C4666F0A5E9B54B90D812AB2648CF252E8207EE1604C7C4DD3833848F7397234EB3DX3ECM" TargetMode="External"/><Relationship Id="rId86" Type="http://schemas.openxmlformats.org/officeDocument/2006/relationships/hyperlink" Target="consultantplus://offline/ref=2EF903E87D14C4666F0A5E9B54B90D812AB2648CF252E8207EE1604C7C4DD3833848F7397236EA38X3E6M" TargetMode="External"/><Relationship Id="rId94" Type="http://schemas.openxmlformats.org/officeDocument/2006/relationships/hyperlink" Target="consultantplus://offline/ref=2EF903E87D14C4666F0A5E9B54B90D812BB5628DFB58E8207EE1604C7C4DD3833848F7397234EB3CX3E6M" TargetMode="External"/><Relationship Id="rId99" Type="http://schemas.openxmlformats.org/officeDocument/2006/relationships/hyperlink" Target="consultantplus://offline/ref=2EF903E87D14C4666F0A5E9B54B90D812AB2618AF759E8207EE1604C7CX4EDM" TargetMode="External"/><Relationship Id="rId101" Type="http://schemas.openxmlformats.org/officeDocument/2006/relationships/hyperlink" Target="consultantplus://offline/ref=2EF903E87D14C4666F0A5E9B54B90D812AB2648CF252E8207EE1604C7C4DD3833848F7397234EB3DX3ECM" TargetMode="External"/><Relationship Id="rId122" Type="http://schemas.openxmlformats.org/officeDocument/2006/relationships/hyperlink" Target="consultantplus://offline/ref=2EF903E87D14C4666F0A5E9B54B90D812AB2618AF759E8207EE1604C7CX4EDM" TargetMode="External"/><Relationship Id="rId130" Type="http://schemas.openxmlformats.org/officeDocument/2006/relationships/image" Target="media/image2.wmf"/><Relationship Id="rId135" Type="http://schemas.openxmlformats.org/officeDocument/2006/relationships/hyperlink" Target="consultantplus://offline/ref=2EF903E87D14C4666F0A5E9B54B90D812AB2648CF252E8207EE1604C7C4DD3833848F7397234EB3DX3ECM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903E87D14C4666F0A5E9B54B90D812BB5628DFB58E8207EE1604C7C4DD3833848F7397234EB3CX3E6M" TargetMode="External"/><Relationship Id="rId13" Type="http://schemas.openxmlformats.org/officeDocument/2006/relationships/hyperlink" Target="consultantplus://offline/ref=2EF903E87D14C4666F0A5E9B54B90D812AB2648CF252E8207EE1604C7C4DD3833848F7397234EB3DX3ECM" TargetMode="External"/><Relationship Id="rId18" Type="http://schemas.openxmlformats.org/officeDocument/2006/relationships/hyperlink" Target="consultantplus://offline/ref=2EF903E87D14C4666F0A5E9B54B90D812AB2648CF252E8207EE1604C7C4DD3833848F7397234E23EX3E6M" TargetMode="External"/><Relationship Id="rId39" Type="http://schemas.openxmlformats.org/officeDocument/2006/relationships/hyperlink" Target="consultantplus://offline/ref=2EF903E87D14C4666F0A5E9B54B90D812AB2648CF252E8207EE1604C7C4DD3833848F7397234EB3DX3ECM" TargetMode="External"/><Relationship Id="rId109" Type="http://schemas.openxmlformats.org/officeDocument/2006/relationships/hyperlink" Target="consultantplus://offline/ref=2EF903E87D14C4666F0A5E9B54B90D812AB2618AF759E8207EE1604C7C4DD3833848F7397234EB38X3E8M" TargetMode="External"/><Relationship Id="rId34" Type="http://schemas.openxmlformats.org/officeDocument/2006/relationships/hyperlink" Target="consultantplus://offline/ref=2EF903E87D14C4666F0A5E9B54B90D812BB5628DFB58E8207EE1604C7C4DD3833848F7397235E838X3E7M" TargetMode="External"/><Relationship Id="rId50" Type="http://schemas.openxmlformats.org/officeDocument/2006/relationships/hyperlink" Target="consultantplus://offline/ref=2EF903E87D14C4666F0A5E9B54B90D8128B4648AFA51E8207EE1604C7C4DD3833848F7397235EC3BX3E6M" TargetMode="External"/><Relationship Id="rId55" Type="http://schemas.openxmlformats.org/officeDocument/2006/relationships/hyperlink" Target="consultantplus://offline/ref=2EF903E87D14C4666F0A5E9B54B90D8128B4608DF054E8207EE1604C7C4DD3833848F7397234EE38X3EFM" TargetMode="External"/><Relationship Id="rId76" Type="http://schemas.openxmlformats.org/officeDocument/2006/relationships/hyperlink" Target="consultantplus://offline/ref=2EF903E87D14C4666F0A5E9B54B90D812AB2618AF759E8207EE1604C7C4DD3833848F7397234EB3BX3EAM" TargetMode="External"/><Relationship Id="rId97" Type="http://schemas.openxmlformats.org/officeDocument/2006/relationships/hyperlink" Target="consultantplus://offline/ref=2EF903E87D14C4666F0A5E9B54B90D812BB5628DFB58E8207EE1604C7C4DD3833848F7397235E838X3E7M" TargetMode="External"/><Relationship Id="rId104" Type="http://schemas.openxmlformats.org/officeDocument/2006/relationships/hyperlink" Target="consultantplus://offline/ref=2EF903E87D14C4666F0A5E9B54B90D812AB2668BFA57E8207EE1604C7C4DD3833848F7397235EA38X3E7M" TargetMode="External"/><Relationship Id="rId120" Type="http://schemas.openxmlformats.org/officeDocument/2006/relationships/hyperlink" Target="consultantplus://offline/ref=2EF903E87D14C4666F0A5E9B54B90D812AB2618AF759E8207EE1604C7C4DD3833848F7397234E83DX3EEM" TargetMode="External"/><Relationship Id="rId125" Type="http://schemas.openxmlformats.org/officeDocument/2006/relationships/hyperlink" Target="consultantplus://offline/ref=2EF903E87D14C4666F0A5E9B54B90D812AB2618AF759E8207EE1604C7CX4EDM" TargetMode="External"/><Relationship Id="rId141" Type="http://schemas.openxmlformats.org/officeDocument/2006/relationships/hyperlink" Target="consultantplus://offline/ref=2EF903E87D14C4666F0A5E9B54B90D812AB2648CF252E8207EE1604C7C4DD3833848F7397234EB3DX3ECM" TargetMode="External"/><Relationship Id="rId7" Type="http://schemas.openxmlformats.org/officeDocument/2006/relationships/hyperlink" Target="consultantplus://offline/ref=2EF903E87D14C4666F0A5E9B54B90D812AB2648CF252E8207EE1604C7C4DD3833848F7397234EB3DX3ECM" TargetMode="External"/><Relationship Id="rId71" Type="http://schemas.openxmlformats.org/officeDocument/2006/relationships/hyperlink" Target="consultantplus://offline/ref=2EF903E87D14C4666F0A5E9B54B90D812AB2668BFA57E8207EE1604C7C4DD3833848F7397235EA38X3E7M" TargetMode="External"/><Relationship Id="rId92" Type="http://schemas.openxmlformats.org/officeDocument/2006/relationships/hyperlink" Target="consultantplus://offline/ref=2EF903E87D14C4666F0A5E9B54B90D812AB2648CF252E8207EE1604C7C4DD3833848F7397236EC39X3E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F903E87D14C4666F0A5E9B54B90D812BBB618EF553E8207EE1604C7C4DD3833848F7397234EB3DX3EBM" TargetMode="External"/><Relationship Id="rId24" Type="http://schemas.openxmlformats.org/officeDocument/2006/relationships/hyperlink" Target="consultantplus://offline/ref=2EF903E87D14C4666F0A5E9B54B90D812AB2648CF252E8207EE1604C7C4DD3833848F7397236EA38X3E6M" TargetMode="External"/><Relationship Id="rId40" Type="http://schemas.openxmlformats.org/officeDocument/2006/relationships/hyperlink" Target="consultantplus://offline/ref=2EF903E87D14C4666F0A5E9B54B90D812AB2648CF252E8207EE1604C7C4DD3833848F7397230EA3CX3ECM" TargetMode="External"/><Relationship Id="rId45" Type="http://schemas.openxmlformats.org/officeDocument/2006/relationships/hyperlink" Target="consultantplus://offline/ref=2EF903E87D14C4666F0A5E9B54B90D812AB2648CF252E8207EE1604C7C4DD3833848F7397234EB3DX3ECM" TargetMode="External"/><Relationship Id="rId66" Type="http://schemas.openxmlformats.org/officeDocument/2006/relationships/hyperlink" Target="consultantplus://offline/ref=2EF903E87D14C4666F0A5E9B54B90D812AB2648CF252E8207EE1604C7C4DD3833848F7397234EB3DX3ECM" TargetMode="External"/><Relationship Id="rId87" Type="http://schemas.openxmlformats.org/officeDocument/2006/relationships/hyperlink" Target="consultantplus://offline/ref=2EF903E87D14C4666F0A5E9B54B90D812AB2648CF252E8207EE1604C7C4DD3833848F7397234EB3DX3ECM" TargetMode="External"/><Relationship Id="rId110" Type="http://schemas.openxmlformats.org/officeDocument/2006/relationships/hyperlink" Target="consultantplus://offline/ref=2EF903E87D14C4666F0A5E9B54B90D812AB2618AF759E8207EE1604C7C4DD3833848F7397234EB3BX3EAM" TargetMode="External"/><Relationship Id="rId115" Type="http://schemas.openxmlformats.org/officeDocument/2006/relationships/hyperlink" Target="consultantplus://offline/ref=2EF903E87D14C4666F0A5E9B54B90D812AB2618AF759E8207EE1604C7C4DD3833848F7397234E93FX3E9M" TargetMode="External"/><Relationship Id="rId131" Type="http://schemas.openxmlformats.org/officeDocument/2006/relationships/image" Target="media/image3.wmf"/><Relationship Id="rId136" Type="http://schemas.openxmlformats.org/officeDocument/2006/relationships/hyperlink" Target="consultantplus://offline/ref=2EF903E87D14C4666F0A5E9B54B90D812AB2648CF252E8207EE1604C7C4DD3833848F7397230EA3CX3ECM" TargetMode="External"/><Relationship Id="rId61" Type="http://schemas.openxmlformats.org/officeDocument/2006/relationships/hyperlink" Target="consultantplus://offline/ref=2EF903E87D14C4666F0A5E9B54B90D8128B5678DF753E8207EE1604C7C4DD3833848F7397234ED3BX3E6M" TargetMode="External"/><Relationship Id="rId82" Type="http://schemas.openxmlformats.org/officeDocument/2006/relationships/hyperlink" Target="consultantplus://offline/ref=2EF903E87D14C4666F0A5E9B54B90D812AB2648CF252E8207EE1604C7C4DD3833848F7397235EF39X3E9M" TargetMode="External"/><Relationship Id="rId19" Type="http://schemas.openxmlformats.org/officeDocument/2006/relationships/hyperlink" Target="consultantplus://offline/ref=2EF903E87D14C4666F0A5E9B54B90D812AB2648CF252E8207EE1604C7C4DD3833848F7397234EB3DX3ECM" TargetMode="External"/><Relationship Id="rId14" Type="http://schemas.openxmlformats.org/officeDocument/2006/relationships/hyperlink" Target="consultantplus://offline/ref=2EF903E87D14C4666F0A5E9B54B90D812BBB618EF553E8207EE1604C7C4DD3833848F7397236EF36X3E9M" TargetMode="External"/><Relationship Id="rId30" Type="http://schemas.openxmlformats.org/officeDocument/2006/relationships/hyperlink" Target="consultantplus://offline/ref=2EF903E87D14C4666F0A5E9B54B90D812AB2648CF252E8207EE1604C7C4DD3833848F7397236EC39X3EEM" TargetMode="External"/><Relationship Id="rId35" Type="http://schemas.openxmlformats.org/officeDocument/2006/relationships/hyperlink" Target="consultantplus://offline/ref=2EF903E87D14C4666F0A5E9B54B90D812AB2648CF252E8207EE1604C7C4DD3833848F7397234EB3DX3ECM" TargetMode="External"/><Relationship Id="rId56" Type="http://schemas.openxmlformats.org/officeDocument/2006/relationships/hyperlink" Target="consultantplus://offline/ref=2EF903E87D14C4666F0A5E9B54B90D8128B4608DF054E8207EE1604C7C4DD3833848F7397234E33EX3EBM" TargetMode="External"/><Relationship Id="rId77" Type="http://schemas.openxmlformats.org/officeDocument/2006/relationships/hyperlink" Target="consultantplus://offline/ref=2EF903E87D14C4666F0A5E9B54B90D812AB2618AF759E8207EE1604C7C4DD3833848F7397234E83DX3EEM" TargetMode="External"/><Relationship Id="rId100" Type="http://schemas.openxmlformats.org/officeDocument/2006/relationships/hyperlink" Target="consultantplus://offline/ref=2EF903E87D14C4666F0A5E9B54B90D812AB2618AF759E8207EE1604C7C4DD3833848F7397234E83DX3E7M" TargetMode="External"/><Relationship Id="rId105" Type="http://schemas.openxmlformats.org/officeDocument/2006/relationships/hyperlink" Target="consultantplus://offline/ref=2EF903E87D14C4666F0A5E9B54B90D812AB66285FA5BB52A76B86C4E7B428C943F01FB387234EBX3E6M" TargetMode="External"/><Relationship Id="rId126" Type="http://schemas.openxmlformats.org/officeDocument/2006/relationships/hyperlink" Target="consultantplus://offline/ref=2EF903E87D14C4666F0A5E9B54B90D812AB2618AF759E8207EE1604C7C4DD3833848F7397234E936X3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10071</Words>
  <Characters>57409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ФЕДЕРАЛЬНАЯ СЛУЖБА ГОСУДАРСТВЕННОЙ СТАТИСТИКИ</vt:lpstr>
      <vt:lpstr>Форма N ДАФЛ</vt:lpstr>
      <vt:lpstr>Форма N 1-КХ</vt:lpstr>
      <vt:lpstr>Форма N П-2 (инвест)</vt:lpstr>
      <vt:lpstr>    Указания</vt:lpstr>
      <vt:lpstr>Форма N 1-ТЕП</vt:lpstr>
      <vt:lpstr>Форма N 1-канализация</vt:lpstr>
      <vt:lpstr>Форма N 1-водопровод</vt:lpstr>
      <vt:lpstr>Форма N 1-КР</vt:lpstr>
      <vt:lpstr>Форма N 1-ИЖС</vt:lpstr>
      <vt:lpstr>Форма N 18-КС</vt:lpstr>
      <vt:lpstr>Форма N 12-строительство</vt:lpstr>
      <vt:lpstr>    Указания</vt:lpstr>
      <vt:lpstr>Форма N П-2 (краткая)</vt:lpstr>
      <vt:lpstr>Форма N 1-ИЖС (срочная)</vt:lpstr>
      <vt:lpstr>    Указания</vt:lpstr>
      <vt:lpstr>        Контроль показателей формы</vt:lpstr>
      <vt:lpstr>Форма N П-2</vt:lpstr>
      <vt:lpstr>Форма N 1-БЗ (инвестиции)</vt:lpstr>
      <vt:lpstr>Форма N ДАС</vt:lpstr>
      <vt:lpstr>Форма N 1-ПУ (ЖКХ)</vt:lpstr>
    </vt:vector>
  </TitlesOfParts>
  <Company>Company</Company>
  <LinksUpToDate>false</LinksUpToDate>
  <CharactersWithSpaces>67346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Фадеев А.Ю.</cp:lastModifiedBy>
  <cp:revision>1</cp:revision>
  <dcterms:created xsi:type="dcterms:W3CDTF">2018-10-03T12:04:00Z</dcterms:created>
  <dcterms:modified xsi:type="dcterms:W3CDTF">2018-10-03T12:06:00Z</dcterms:modified>
</cp:coreProperties>
</file>