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EF55FD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:rsidR="009C4726" w:rsidRPr="00EF55FD" w:rsidRDefault="00446062" w:rsidP="009C4726">
      <w:pPr>
        <w:ind w:firstLine="0"/>
        <w:jc w:val="center"/>
        <w:rPr>
          <w:b/>
        </w:rPr>
      </w:pPr>
      <w:r>
        <w:rPr>
          <w:b/>
        </w:rPr>
        <w:t>направленных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860B9C">
        <w:rPr>
          <w:b/>
        </w:rPr>
        <w:t>о</w:t>
      </w:r>
      <w:r w:rsidRPr="009C4726">
        <w:rPr>
          <w:b/>
        </w:rPr>
        <w:t xml:space="preserve"> </w:t>
      </w:r>
      <w:r w:rsidR="00C84B8A">
        <w:rPr>
          <w:b/>
        </w:rPr>
        <w:t xml:space="preserve"> </w:t>
      </w:r>
      <w:r w:rsidR="00C84B8A" w:rsidRPr="00C84B8A">
        <w:rPr>
          <w:b/>
          <w:lang w:val="en-US"/>
        </w:rPr>
        <w:t>I</w:t>
      </w:r>
      <w:r w:rsidR="00001725">
        <w:rPr>
          <w:b/>
          <w:lang w:val="en-US"/>
        </w:rPr>
        <w:t>V</w:t>
      </w:r>
      <w:r w:rsidR="00E1568D">
        <w:rPr>
          <w:b/>
        </w:rPr>
        <w:t xml:space="preserve"> </w:t>
      </w:r>
      <w:r w:rsidRPr="009C4726">
        <w:rPr>
          <w:b/>
        </w:rPr>
        <w:t>квартале 20</w:t>
      </w:r>
      <w:r w:rsidR="00C84B8A">
        <w:rPr>
          <w:b/>
        </w:rPr>
        <w:t>18</w:t>
      </w:r>
      <w:r w:rsidRPr="009C4726">
        <w:rPr>
          <w:b/>
        </w:rPr>
        <w:t xml:space="preserve"> года</w:t>
      </w:r>
      <w:bookmarkStart w:id="0" w:name="_GoBack"/>
      <w:bookmarkEnd w:id="0"/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6567C7">
        <w:t>4</w:t>
      </w:r>
      <w:r w:rsidR="006567C7" w:rsidRPr="006567C7">
        <w:t>5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 xml:space="preserve">1 месяц квартала - </w:t>
      </w:r>
      <w:r w:rsidR="00CD3FCE" w:rsidRPr="00CD3FCE">
        <w:t>18</w:t>
      </w:r>
      <w:r>
        <w:t>;</w:t>
      </w:r>
    </w:p>
    <w:p w:rsidR="00086B22" w:rsidRDefault="00086B22" w:rsidP="00086B22">
      <w:r>
        <w:t xml:space="preserve">2 месяц квартала - </w:t>
      </w:r>
      <w:r w:rsidR="00CD3FCE" w:rsidRPr="00CD3FCE">
        <w:t>17</w:t>
      </w:r>
      <w:r>
        <w:t>;</w:t>
      </w:r>
    </w:p>
    <w:p w:rsidR="003468A8" w:rsidRDefault="00086B22" w:rsidP="00086B22">
      <w:r>
        <w:t xml:space="preserve">3 месяц квартала </w:t>
      </w:r>
      <w:r w:rsidR="003468A8">
        <w:t>–</w:t>
      </w:r>
      <w:r>
        <w:t xml:space="preserve"> </w:t>
      </w:r>
      <w:r w:rsidR="00CD3FCE" w:rsidRPr="00CD3FCE">
        <w:t>10</w:t>
      </w:r>
      <w:r w:rsidR="003468A8">
        <w:t>.</w:t>
      </w:r>
    </w:p>
    <w:p w:rsidR="009C4726" w:rsidRDefault="009C4726" w:rsidP="00086B22"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CD3FCE">
        <w:rPr>
          <w:lang w:val="en-US"/>
        </w:rPr>
        <w:t>22</w:t>
      </w:r>
      <w:r>
        <w:t>;</w:t>
      </w:r>
    </w:p>
    <w:p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:rsidR="00CD7746" w:rsidRDefault="00F648CD" w:rsidP="009C4726">
      <w:r>
        <w:t xml:space="preserve">запросы информации - </w:t>
      </w:r>
      <w:r w:rsidR="00CD3FCE">
        <w:rPr>
          <w:lang w:val="en-US"/>
        </w:rPr>
        <w:t>22</w:t>
      </w:r>
      <w:r w:rsidR="00CD7746">
        <w:t>.</w:t>
      </w:r>
    </w:p>
    <w:p w:rsidR="003468A8" w:rsidRDefault="003468A8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0567D9">
        <w:t>0.</w:t>
      </w:r>
    </w:p>
    <w:p w:rsidR="00E84F8E" w:rsidRDefault="00E84F8E" w:rsidP="00E84F8E">
      <w:r>
        <w:t xml:space="preserve"> </w:t>
      </w:r>
    </w:p>
    <w:p w:rsidR="00BF2461" w:rsidRDefault="00F648CD" w:rsidP="009C4726">
      <w:r>
        <w:t>2.2</w:t>
      </w:r>
      <w:r w:rsidR="00CD3FCE">
        <w:t>.</w:t>
      </w:r>
      <w:r w:rsidR="00BF2461">
        <w:t>По типу доставки:</w:t>
      </w:r>
    </w:p>
    <w:p w:rsidR="00BF2461" w:rsidRDefault="00BF2461" w:rsidP="009C4726">
      <w:r>
        <w:t xml:space="preserve">Почтой России - </w:t>
      </w:r>
      <w:r w:rsidR="00CD3FCE" w:rsidRPr="00CD3FCE">
        <w:t>19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CD3FCE" w:rsidRPr="00CD3FCE">
        <w:t>26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860B9C">
        <w:t>0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49257F">
        <w:t>0</w:t>
      </w:r>
      <w:r w:rsidR="004A1E4D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271186" w:rsidP="002E18CA">
      <w:r>
        <w:t>Нижегородская область</w:t>
      </w:r>
      <w:r w:rsidR="00F648CD">
        <w:t xml:space="preserve"> - </w:t>
      </w:r>
      <w:r w:rsidR="00CD3FCE">
        <w:t>4</w:t>
      </w:r>
      <w:r w:rsidR="00CD3FCE" w:rsidRPr="00E1568D">
        <w:t>5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E1568D">
        <w:t>5</w:t>
      </w:r>
      <w:r w:rsidR="00E1568D" w:rsidRPr="00E1568D">
        <w:t>3</w:t>
      </w:r>
      <w:r w:rsidR="002F4BEE">
        <w:t xml:space="preserve">, в том числе </w:t>
      </w:r>
      <w:r w:rsidR="00860B9C">
        <w:t>8</w:t>
      </w:r>
      <w:r w:rsidR="002F4BEE">
        <w:t xml:space="preserve"> обращени</w:t>
      </w:r>
      <w:r w:rsidR="00E1568D">
        <w:t>й</w:t>
      </w:r>
      <w:r w:rsidR="002F4BEE">
        <w:t xml:space="preserve">, поступивших в </w:t>
      </w:r>
      <w:r w:rsidR="004A1E4D">
        <w:rPr>
          <w:lang w:val="en-US"/>
        </w:rPr>
        <w:t>I</w:t>
      </w:r>
      <w:r w:rsidR="00E1568D">
        <w:rPr>
          <w:lang w:val="en-US"/>
        </w:rPr>
        <w:t>II</w:t>
      </w:r>
      <w:r w:rsidR="002F4BEE">
        <w:t xml:space="preserve"> квартале 20</w:t>
      </w:r>
      <w:r w:rsidR="004A1E4D" w:rsidRPr="004A1E4D">
        <w:t>1</w:t>
      </w:r>
      <w:r w:rsidR="00613696">
        <w:t>8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 </w:t>
      </w:r>
      <w:r w:rsidR="00F839E3" w:rsidRPr="00FA5289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E1568D" w:rsidRPr="00E1568D">
        <w:t xml:space="preserve"> </w:t>
      </w:r>
      <w:r>
        <w:t xml:space="preserve"> </w:t>
      </w:r>
      <w:r w:rsidR="00613696">
        <w:rPr>
          <w:lang w:val="en-US"/>
        </w:rPr>
        <w:t>I</w:t>
      </w:r>
      <w:r w:rsidR="00E1568D">
        <w:rPr>
          <w:lang w:val="en-US"/>
        </w:rPr>
        <w:t>V</w:t>
      </w:r>
      <w:r>
        <w:t xml:space="preserve"> ква</w:t>
      </w:r>
      <w:r w:rsidR="00FA5289">
        <w:t>ртале 20</w:t>
      </w:r>
      <w:r w:rsidR="00FA5289" w:rsidRPr="00FA5289">
        <w:t>18</w:t>
      </w:r>
      <w:r>
        <w:t xml:space="preserve"> года (отчетный период)</w:t>
      </w:r>
      <w:r w:rsidR="00FA5289" w:rsidRPr="00FA5289">
        <w:t xml:space="preserve"> - </w:t>
      </w:r>
      <w:r w:rsidR="00E1568D" w:rsidRPr="00E1568D">
        <w:t>0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E1568D">
        <w:t>5</w:t>
      </w:r>
      <w:r w:rsidR="00E1568D" w:rsidRPr="00E1568D">
        <w:t>3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613696">
        <w:t>3</w:t>
      </w:r>
      <w:r w:rsidR="00E1568D" w:rsidRPr="00E1568D">
        <w:t>0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5A7399" w:rsidRPr="005A7399">
        <w:t>1</w:t>
      </w:r>
      <w:r w:rsidR="00E1568D" w:rsidRPr="00E1568D">
        <w:t>3</w:t>
      </w:r>
      <w:r w:rsidR="005A7399">
        <w:t>;</w:t>
      </w:r>
    </w:p>
    <w:p w:rsidR="005A7399" w:rsidRDefault="005A7399" w:rsidP="009C4726">
      <w:r>
        <w:t xml:space="preserve">на руки заявителю – </w:t>
      </w:r>
      <w:r w:rsidR="00613696">
        <w:t>1</w:t>
      </w:r>
      <w:r w:rsidR="00E1568D" w:rsidRPr="00E1568D">
        <w:t>0</w:t>
      </w:r>
      <w:r>
        <w:t>.</w:t>
      </w:r>
    </w:p>
    <w:p w:rsidR="00411A8D" w:rsidRPr="005A7399" w:rsidRDefault="00411A8D" w:rsidP="009C4726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E1568D">
        <w:rPr>
          <w:lang w:val="en-US"/>
        </w:rPr>
        <w:t>7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411A8D">
        <w:t>0</w:t>
      </w:r>
      <w:r>
        <w:t>;</w:t>
      </w:r>
    </w:p>
    <w:p w:rsidR="008C45AB" w:rsidRDefault="00847BE5" w:rsidP="008C45AB">
      <w:r>
        <w:t xml:space="preserve">"поддержано" </w:t>
      </w:r>
      <w:r w:rsidR="00411A8D">
        <w:t>–</w:t>
      </w:r>
      <w:r>
        <w:t xml:space="preserve"> </w:t>
      </w:r>
      <w:r w:rsidR="00E1568D">
        <w:rPr>
          <w:lang w:val="en-US"/>
        </w:rPr>
        <w:t>22</w:t>
      </w:r>
      <w:r w:rsidR="00411A8D">
        <w:t>;</w:t>
      </w:r>
    </w:p>
    <w:p w:rsidR="00411A8D" w:rsidRDefault="00E1568D" w:rsidP="008C45AB">
      <w:r>
        <w:t xml:space="preserve"> предоставлена гос. услуга – </w:t>
      </w:r>
      <w:r>
        <w:rPr>
          <w:lang w:val="en-US"/>
        </w:rPr>
        <w:t>21</w:t>
      </w:r>
      <w:r w:rsidR="00411A8D">
        <w:t>.</w:t>
      </w:r>
    </w:p>
    <w:p w:rsidR="00411A8D" w:rsidRPr="009C4726" w:rsidRDefault="00411A8D" w:rsidP="008C45AB"/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E1568D">
        <w:t>5</w:t>
      </w:r>
      <w:r w:rsidR="00E1568D" w:rsidRPr="00E1568D">
        <w:t>3</w:t>
      </w:r>
      <w:r w:rsidR="004A2DD8">
        <w:t xml:space="preserve">, из них в сроки, установленные нормативными актами Росстата - </w:t>
      </w:r>
      <w:r w:rsidR="00E1568D">
        <w:t>5</w:t>
      </w:r>
      <w:r w:rsidR="00E1568D" w:rsidRPr="00E1568D">
        <w:t>3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:rsidR="00411A8D" w:rsidRDefault="00411A8D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E1568D" w:rsidRPr="00E1568D">
        <w:t>5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E1568D" w:rsidRPr="00E1568D">
        <w:t>48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18" w:rsidRDefault="00E76318" w:rsidP="00CD7746">
      <w:r>
        <w:separator/>
      </w:r>
    </w:p>
  </w:endnote>
  <w:endnote w:type="continuationSeparator" w:id="0">
    <w:p w:rsidR="00E76318" w:rsidRDefault="00E7631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18" w:rsidRDefault="00E76318" w:rsidP="00CD7746">
      <w:r>
        <w:separator/>
      </w:r>
    </w:p>
  </w:footnote>
  <w:footnote w:type="continuationSeparator" w:id="0">
    <w:p w:rsidR="00E76318" w:rsidRDefault="00E76318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8D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1725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314E5"/>
    <w:rsid w:val="0023448F"/>
    <w:rsid w:val="00246736"/>
    <w:rsid w:val="00261BB3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FBC"/>
    <w:rsid w:val="003C2A9F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547970"/>
    <w:rsid w:val="00567D2A"/>
    <w:rsid w:val="00573423"/>
    <w:rsid w:val="005A34B7"/>
    <w:rsid w:val="005A7399"/>
    <w:rsid w:val="005C229A"/>
    <w:rsid w:val="00605B00"/>
    <w:rsid w:val="00605FC6"/>
    <w:rsid w:val="00613696"/>
    <w:rsid w:val="00656169"/>
    <w:rsid w:val="006567C7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65FAF"/>
    <w:rsid w:val="00784100"/>
    <w:rsid w:val="00847BE5"/>
    <w:rsid w:val="00857DAC"/>
    <w:rsid w:val="00860B9C"/>
    <w:rsid w:val="008A34D3"/>
    <w:rsid w:val="008C45AB"/>
    <w:rsid w:val="008C695F"/>
    <w:rsid w:val="008C7715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60C10"/>
    <w:rsid w:val="00AA4871"/>
    <w:rsid w:val="00AC7376"/>
    <w:rsid w:val="00AE14DF"/>
    <w:rsid w:val="00AE7D2B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D3BA0"/>
    <w:rsid w:val="00CD3FCE"/>
    <w:rsid w:val="00CD7746"/>
    <w:rsid w:val="00D44DA5"/>
    <w:rsid w:val="00D60B02"/>
    <w:rsid w:val="00DA6275"/>
    <w:rsid w:val="00DC3460"/>
    <w:rsid w:val="00DC54F3"/>
    <w:rsid w:val="00DD4E91"/>
    <w:rsid w:val="00DE39D7"/>
    <w:rsid w:val="00DE4082"/>
    <w:rsid w:val="00E1568D"/>
    <w:rsid w:val="00E47AD0"/>
    <w:rsid w:val="00E76318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BACE-8E86-41E3-A2B9-B5EEB3E8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P52_Sekretar1</cp:lastModifiedBy>
  <cp:revision>27</cp:revision>
  <cp:lastPrinted>2018-04-04T10:14:00Z</cp:lastPrinted>
  <dcterms:created xsi:type="dcterms:W3CDTF">2018-02-28T10:51:00Z</dcterms:created>
  <dcterms:modified xsi:type="dcterms:W3CDTF">2019-01-15T08:54:00Z</dcterms:modified>
</cp:coreProperties>
</file>