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E6" w:rsidRDefault="004244E6" w:rsidP="004244E6">
      <w:pPr>
        <w:spacing w:after="0"/>
        <w:ind w:left="1985" w:right="113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DA4" w:rsidRDefault="004244E6" w:rsidP="00BC2DA4">
      <w:pPr>
        <w:tabs>
          <w:tab w:val="left" w:pos="1276"/>
        </w:tabs>
        <w:spacing w:after="0"/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Сельскохозяйственная география Нижегородской области</w:t>
      </w:r>
      <w:r w:rsidR="00BC2DA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244E6" w:rsidRPr="00831C2C" w:rsidRDefault="00BC2DA4" w:rsidP="00BC2DA4">
      <w:pPr>
        <w:tabs>
          <w:tab w:val="left" w:pos="1276"/>
        </w:tabs>
        <w:spacing w:after="0"/>
        <w:ind w:left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Часть вторая -</w:t>
      </w:r>
      <w:r w:rsidR="00353D3D">
        <w:rPr>
          <w:rFonts w:ascii="Times New Roman" w:hAnsi="Times New Roman" w:cs="Times New Roman"/>
          <w:b/>
          <w:sz w:val="26"/>
          <w:szCs w:val="26"/>
        </w:rPr>
        <w:t xml:space="preserve"> животноводство</w:t>
      </w:r>
    </w:p>
    <w:p w:rsidR="004244E6" w:rsidRDefault="004244E6" w:rsidP="004244E6">
      <w:pPr>
        <w:spacing w:after="0"/>
        <w:ind w:left="1843" w:right="1133"/>
        <w:jc w:val="both"/>
        <w:rPr>
          <w:rFonts w:ascii="Times New Roman" w:hAnsi="Times New Roman" w:cs="Times New Roman"/>
          <w:sz w:val="26"/>
          <w:szCs w:val="26"/>
        </w:rPr>
      </w:pPr>
    </w:p>
    <w:p w:rsidR="00FA57AD" w:rsidRDefault="00FA57AD" w:rsidP="005262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AD" w:rsidRDefault="004244E6" w:rsidP="007841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4A5083">
        <w:rPr>
          <w:rFonts w:ascii="Times New Roman" w:hAnsi="Times New Roman" w:cs="Times New Roman"/>
          <w:sz w:val="26"/>
          <w:szCs w:val="26"/>
        </w:rPr>
        <w:t>представляет</w:t>
      </w:r>
      <w:r w:rsidR="000E64F5">
        <w:rPr>
          <w:rFonts w:ascii="Times New Roman" w:hAnsi="Times New Roman" w:cs="Times New Roman"/>
          <w:sz w:val="26"/>
          <w:szCs w:val="26"/>
        </w:rPr>
        <w:t xml:space="preserve"> </w:t>
      </w:r>
      <w:r w:rsidRPr="008A1C57">
        <w:rPr>
          <w:rFonts w:ascii="Times New Roman" w:hAnsi="Times New Roman" w:cs="Times New Roman"/>
          <w:sz w:val="26"/>
          <w:szCs w:val="26"/>
        </w:rPr>
        <w:t>«карту</w:t>
      </w:r>
      <w:r w:rsidR="004A5083">
        <w:rPr>
          <w:rFonts w:ascii="Times New Roman" w:hAnsi="Times New Roman" w:cs="Times New Roman"/>
          <w:sz w:val="26"/>
          <w:szCs w:val="26"/>
        </w:rPr>
        <w:t xml:space="preserve"> животноводства</w:t>
      </w:r>
      <w:r w:rsidRPr="008A1C5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региона, основываясь на итогах Всероссийской сельскохозяйственной переписи 2016 года.</w:t>
      </w:r>
    </w:p>
    <w:p w:rsidR="008D617D" w:rsidRDefault="008D617D" w:rsidP="003F26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44E6">
        <w:rPr>
          <w:rFonts w:ascii="Times New Roman" w:hAnsi="Times New Roman" w:cs="Times New Roman"/>
          <w:sz w:val="26"/>
          <w:szCs w:val="26"/>
        </w:rPr>
        <w:t>о предварительным данным переписи</w:t>
      </w:r>
      <w:r w:rsidR="00FF710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Нижегородской области </w:t>
      </w:r>
      <w:r w:rsidR="00F70D50">
        <w:rPr>
          <w:rFonts w:ascii="Times New Roman" w:hAnsi="Times New Roman" w:cs="Times New Roman"/>
          <w:sz w:val="26"/>
          <w:szCs w:val="26"/>
        </w:rPr>
        <w:t xml:space="preserve">в 2016 году </w:t>
      </w:r>
      <w:r>
        <w:rPr>
          <w:rFonts w:ascii="Times New Roman" w:hAnsi="Times New Roman" w:cs="Times New Roman"/>
          <w:sz w:val="26"/>
          <w:szCs w:val="26"/>
        </w:rPr>
        <w:t xml:space="preserve">общее поголовье </w:t>
      </w:r>
      <w:r w:rsidR="00921765" w:rsidRPr="00921765">
        <w:rPr>
          <w:rFonts w:ascii="Times New Roman" w:hAnsi="Times New Roman" w:cs="Times New Roman"/>
          <w:sz w:val="26"/>
          <w:szCs w:val="26"/>
        </w:rPr>
        <w:t>крупного рогатого скота</w:t>
      </w:r>
      <w:r w:rsidR="000E64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насчитывало 277,8 тыс. голов, свиней – 254,9 тыс. голов, овец и коз – 75,8 тыс. голов, птицы –</w:t>
      </w:r>
      <w:r w:rsidR="000E102F">
        <w:rPr>
          <w:rFonts w:ascii="Times New Roman" w:hAnsi="Times New Roman" w:cs="Times New Roman"/>
          <w:sz w:val="26"/>
          <w:szCs w:val="26"/>
        </w:rPr>
        <w:t xml:space="preserve"> </w:t>
      </w:r>
      <w:r w:rsidR="009221AA">
        <w:rPr>
          <w:rFonts w:ascii="Times New Roman" w:hAnsi="Times New Roman" w:cs="Times New Roman"/>
          <w:sz w:val="26"/>
          <w:szCs w:val="26"/>
        </w:rPr>
        <w:t xml:space="preserve">10 млн. </w:t>
      </w:r>
      <w:r>
        <w:rPr>
          <w:rFonts w:ascii="Times New Roman" w:hAnsi="Times New Roman" w:cs="Times New Roman"/>
          <w:sz w:val="26"/>
          <w:szCs w:val="26"/>
        </w:rPr>
        <w:t>голов.</w:t>
      </w:r>
    </w:p>
    <w:p w:rsidR="00752CAF" w:rsidRDefault="008D617D" w:rsidP="008D61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Поголовье КРС </w:t>
      </w:r>
      <w:r w:rsidR="00B55D7A">
        <w:rPr>
          <w:rFonts w:ascii="Times New Roman" w:hAnsi="Times New Roman" w:cs="Times New Roman"/>
          <w:sz w:val="26"/>
          <w:szCs w:val="26"/>
        </w:rPr>
        <w:t xml:space="preserve">в основном было сосредоточено в южных и центральных районах области. Более 10 тыс. голов содержалось </w:t>
      </w:r>
      <w:r w:rsidR="0092176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21765">
        <w:rPr>
          <w:rFonts w:ascii="Times New Roman" w:hAnsi="Times New Roman" w:cs="Times New Roman"/>
          <w:sz w:val="26"/>
          <w:szCs w:val="26"/>
        </w:rPr>
        <w:t>Пильнинском</w:t>
      </w:r>
      <w:proofErr w:type="spellEnd"/>
      <w:r w:rsidR="003F26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2624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2624">
        <w:rPr>
          <w:rFonts w:ascii="Times New Roman" w:hAnsi="Times New Roman" w:cs="Times New Roman"/>
          <w:sz w:val="26"/>
          <w:szCs w:val="26"/>
        </w:rPr>
        <w:t>Гагинском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, Богородском, </w:t>
      </w:r>
      <w:proofErr w:type="spellStart"/>
      <w:r w:rsidR="00B55D7A">
        <w:rPr>
          <w:rFonts w:ascii="Times New Roman" w:hAnsi="Times New Roman" w:cs="Times New Roman"/>
          <w:sz w:val="26"/>
          <w:szCs w:val="26"/>
        </w:rPr>
        <w:t>Бутурлинском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5D7A">
        <w:rPr>
          <w:rFonts w:ascii="Times New Roman" w:hAnsi="Times New Roman" w:cs="Times New Roman"/>
          <w:sz w:val="26"/>
          <w:szCs w:val="26"/>
        </w:rPr>
        <w:t>Ковернинском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5D7A">
        <w:rPr>
          <w:rFonts w:ascii="Times New Roman" w:hAnsi="Times New Roman" w:cs="Times New Roman"/>
          <w:sz w:val="26"/>
          <w:szCs w:val="26"/>
        </w:rPr>
        <w:t>Дальнеконстантиновском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55D7A">
        <w:rPr>
          <w:rFonts w:ascii="Times New Roman" w:hAnsi="Times New Roman" w:cs="Times New Roman"/>
          <w:sz w:val="26"/>
          <w:szCs w:val="26"/>
        </w:rPr>
        <w:t>Лысковском</w:t>
      </w:r>
      <w:proofErr w:type="spellEnd"/>
      <w:r w:rsidR="00B55D7A">
        <w:rPr>
          <w:rFonts w:ascii="Times New Roman" w:hAnsi="Times New Roman" w:cs="Times New Roman"/>
          <w:sz w:val="26"/>
          <w:szCs w:val="26"/>
        </w:rPr>
        <w:t xml:space="preserve"> </w:t>
      </w:r>
      <w:r w:rsidR="0092176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F2624">
        <w:rPr>
          <w:rFonts w:ascii="Times New Roman" w:hAnsi="Times New Roman" w:cs="Times New Roman"/>
          <w:sz w:val="26"/>
          <w:szCs w:val="26"/>
        </w:rPr>
        <w:t>ах</w:t>
      </w:r>
      <w:r w:rsidR="009217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2CAF" w:rsidRDefault="00481D13" w:rsidP="003F26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="0022768E">
        <w:rPr>
          <w:rFonts w:ascii="Times New Roman" w:hAnsi="Times New Roman" w:cs="Times New Roman"/>
          <w:sz w:val="26"/>
          <w:szCs w:val="26"/>
        </w:rPr>
        <w:t>70</w:t>
      </w:r>
      <w:r w:rsidR="008019B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свиней выращивалось в </w:t>
      </w:r>
      <w:proofErr w:type="spellStart"/>
      <w:r w:rsidR="00921765">
        <w:rPr>
          <w:rFonts w:ascii="Times New Roman" w:hAnsi="Times New Roman" w:cs="Times New Roman"/>
          <w:sz w:val="26"/>
          <w:szCs w:val="26"/>
        </w:rPr>
        <w:t>Вадск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22768E">
        <w:rPr>
          <w:rFonts w:ascii="Times New Roman" w:hAnsi="Times New Roman" w:cs="Times New Roman"/>
          <w:sz w:val="26"/>
          <w:szCs w:val="26"/>
        </w:rPr>
        <w:t>, Володарском</w:t>
      </w:r>
      <w:r w:rsidR="0092176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2768E">
        <w:rPr>
          <w:rFonts w:ascii="Times New Roman" w:hAnsi="Times New Roman" w:cs="Times New Roman"/>
          <w:sz w:val="26"/>
          <w:szCs w:val="26"/>
        </w:rPr>
        <w:t>ах области и городских округах г. Бор и г. Выкса.</w:t>
      </w:r>
    </w:p>
    <w:p w:rsidR="00752CAF" w:rsidRDefault="00BC2DA4" w:rsidP="003F26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Перепись подтвердила, что о</w:t>
      </w:r>
      <w:r w:rsidR="003F2624">
        <w:rPr>
          <w:rFonts w:ascii="Times New Roman" w:hAnsi="Times New Roman" w:cs="Times New Roman"/>
          <w:sz w:val="26"/>
          <w:szCs w:val="26"/>
        </w:rPr>
        <w:t>в</w:t>
      </w:r>
      <w:r w:rsidR="00090CB4">
        <w:rPr>
          <w:rFonts w:ascii="Times New Roman" w:hAnsi="Times New Roman" w:cs="Times New Roman"/>
          <w:sz w:val="26"/>
          <w:szCs w:val="26"/>
        </w:rPr>
        <w:t>ец</w:t>
      </w:r>
      <w:r w:rsidR="0022768E">
        <w:rPr>
          <w:rFonts w:ascii="Times New Roman" w:hAnsi="Times New Roman" w:cs="Times New Roman"/>
          <w:sz w:val="26"/>
          <w:szCs w:val="26"/>
        </w:rPr>
        <w:t xml:space="preserve"> и коз преимущественно </w:t>
      </w:r>
      <w:r w:rsidR="008D617D">
        <w:rPr>
          <w:rFonts w:ascii="Times New Roman" w:hAnsi="Times New Roman" w:cs="Times New Roman"/>
          <w:sz w:val="26"/>
          <w:szCs w:val="26"/>
        </w:rPr>
        <w:t>разводит население. Более 1,</w:t>
      </w:r>
      <w:r w:rsidR="00090CB4">
        <w:rPr>
          <w:rFonts w:ascii="Times New Roman" w:hAnsi="Times New Roman" w:cs="Times New Roman"/>
          <w:sz w:val="26"/>
          <w:szCs w:val="26"/>
        </w:rPr>
        <w:t xml:space="preserve">5 тыс. голов овец было </w:t>
      </w:r>
      <w:r w:rsidR="008D617D">
        <w:rPr>
          <w:rFonts w:ascii="Times New Roman" w:hAnsi="Times New Roman" w:cs="Times New Roman"/>
          <w:sz w:val="26"/>
          <w:szCs w:val="26"/>
        </w:rPr>
        <w:t xml:space="preserve">учтено </w:t>
      </w:r>
      <w:r w:rsidR="00090CB4">
        <w:rPr>
          <w:rFonts w:ascii="Times New Roman" w:hAnsi="Times New Roman" w:cs="Times New Roman"/>
          <w:sz w:val="26"/>
          <w:szCs w:val="26"/>
        </w:rPr>
        <w:t xml:space="preserve">во время переписи в </w:t>
      </w:r>
      <w:r w:rsidR="003F2624">
        <w:rPr>
          <w:rFonts w:ascii="Times New Roman" w:hAnsi="Times New Roman" w:cs="Times New Roman"/>
          <w:sz w:val="26"/>
          <w:szCs w:val="26"/>
        </w:rPr>
        <w:t xml:space="preserve"> Красноокт</w:t>
      </w:r>
      <w:r w:rsidR="00090CB4">
        <w:rPr>
          <w:rFonts w:ascii="Times New Roman" w:hAnsi="Times New Roman" w:cs="Times New Roman"/>
          <w:sz w:val="26"/>
          <w:szCs w:val="26"/>
        </w:rPr>
        <w:t xml:space="preserve">ябрьском,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Перевозском</w:t>
      </w:r>
      <w:proofErr w:type="spellEnd"/>
      <w:r w:rsidR="00090C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Шатковском</w:t>
      </w:r>
      <w:proofErr w:type="spellEnd"/>
      <w:r w:rsidR="00090CB4">
        <w:rPr>
          <w:rFonts w:ascii="Times New Roman" w:hAnsi="Times New Roman" w:cs="Times New Roman"/>
          <w:sz w:val="26"/>
          <w:szCs w:val="26"/>
        </w:rPr>
        <w:t xml:space="preserve">, Спасском,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Пильнинском</w:t>
      </w:r>
      <w:proofErr w:type="spellEnd"/>
      <w:r w:rsidR="00090C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Арзамасском</w:t>
      </w:r>
      <w:proofErr w:type="spellEnd"/>
      <w:r w:rsidR="008D617D">
        <w:rPr>
          <w:rFonts w:ascii="Times New Roman" w:hAnsi="Times New Roman" w:cs="Times New Roman"/>
          <w:sz w:val="26"/>
          <w:szCs w:val="26"/>
        </w:rPr>
        <w:t xml:space="preserve"> </w:t>
      </w:r>
      <w:r w:rsidR="003F2624">
        <w:rPr>
          <w:rFonts w:ascii="Times New Roman" w:hAnsi="Times New Roman" w:cs="Times New Roman"/>
          <w:sz w:val="26"/>
          <w:szCs w:val="26"/>
        </w:rPr>
        <w:t>районах</w:t>
      </w:r>
      <w:r w:rsidR="00090CB4">
        <w:rPr>
          <w:rFonts w:ascii="Times New Roman" w:hAnsi="Times New Roman" w:cs="Times New Roman"/>
          <w:sz w:val="26"/>
          <w:szCs w:val="26"/>
        </w:rPr>
        <w:t xml:space="preserve"> и городском округе </w:t>
      </w:r>
      <w:proofErr w:type="gramStart"/>
      <w:r w:rsidR="00090C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90CB4">
        <w:rPr>
          <w:rFonts w:ascii="Times New Roman" w:hAnsi="Times New Roman" w:cs="Times New Roman"/>
          <w:sz w:val="26"/>
          <w:szCs w:val="26"/>
        </w:rPr>
        <w:t>. Бор.</w:t>
      </w:r>
      <w:r w:rsidR="000E64F5">
        <w:rPr>
          <w:rFonts w:ascii="Times New Roman" w:hAnsi="Times New Roman" w:cs="Times New Roman"/>
          <w:sz w:val="26"/>
          <w:szCs w:val="26"/>
        </w:rPr>
        <w:t xml:space="preserve"> </w:t>
      </w:r>
      <w:r w:rsidR="00090CB4">
        <w:rPr>
          <w:rFonts w:ascii="Times New Roman" w:hAnsi="Times New Roman" w:cs="Times New Roman"/>
          <w:sz w:val="26"/>
          <w:szCs w:val="26"/>
        </w:rPr>
        <w:t>Более 1 тыс. голов к</w:t>
      </w:r>
      <w:r w:rsidR="003F2624">
        <w:rPr>
          <w:rFonts w:ascii="Times New Roman" w:hAnsi="Times New Roman" w:cs="Times New Roman"/>
          <w:sz w:val="26"/>
          <w:szCs w:val="26"/>
        </w:rPr>
        <w:t xml:space="preserve">оз </w:t>
      </w:r>
      <w:r w:rsidR="00090CB4">
        <w:rPr>
          <w:rFonts w:ascii="Times New Roman" w:hAnsi="Times New Roman" w:cs="Times New Roman"/>
          <w:sz w:val="26"/>
          <w:szCs w:val="26"/>
        </w:rPr>
        <w:t xml:space="preserve">было переписано в </w:t>
      </w:r>
      <w:proofErr w:type="spellStart"/>
      <w:r w:rsidR="003F2624">
        <w:rPr>
          <w:rFonts w:ascii="Times New Roman" w:hAnsi="Times New Roman" w:cs="Times New Roman"/>
          <w:sz w:val="26"/>
          <w:szCs w:val="26"/>
        </w:rPr>
        <w:t>Лукояновском</w:t>
      </w:r>
      <w:proofErr w:type="spellEnd"/>
      <w:r w:rsidR="003F26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2624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0E6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624">
        <w:rPr>
          <w:rFonts w:ascii="Times New Roman" w:hAnsi="Times New Roman" w:cs="Times New Roman"/>
          <w:sz w:val="26"/>
          <w:szCs w:val="26"/>
        </w:rPr>
        <w:t>Сеченовском</w:t>
      </w:r>
      <w:proofErr w:type="spellEnd"/>
      <w:r w:rsidR="00090C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Арзамасском</w:t>
      </w:r>
      <w:proofErr w:type="spellEnd"/>
      <w:r w:rsidR="00090CB4">
        <w:rPr>
          <w:rFonts w:ascii="Times New Roman" w:hAnsi="Times New Roman" w:cs="Times New Roman"/>
          <w:sz w:val="26"/>
          <w:szCs w:val="26"/>
        </w:rPr>
        <w:t xml:space="preserve">, Павловском, </w:t>
      </w:r>
      <w:proofErr w:type="spellStart"/>
      <w:r w:rsidR="00090CB4">
        <w:rPr>
          <w:rFonts w:ascii="Times New Roman" w:hAnsi="Times New Roman" w:cs="Times New Roman"/>
          <w:sz w:val="26"/>
          <w:szCs w:val="26"/>
        </w:rPr>
        <w:t>Шатковском</w:t>
      </w:r>
      <w:proofErr w:type="spellEnd"/>
      <w:r w:rsidR="003F2624">
        <w:rPr>
          <w:rFonts w:ascii="Times New Roman" w:hAnsi="Times New Roman" w:cs="Times New Roman"/>
          <w:sz w:val="26"/>
          <w:szCs w:val="26"/>
        </w:rPr>
        <w:t xml:space="preserve"> районах области</w:t>
      </w:r>
      <w:r w:rsidR="00090CB4">
        <w:rPr>
          <w:rFonts w:ascii="Times New Roman" w:hAnsi="Times New Roman" w:cs="Times New Roman"/>
          <w:sz w:val="26"/>
          <w:szCs w:val="26"/>
        </w:rPr>
        <w:t xml:space="preserve"> и городском округе </w:t>
      </w:r>
      <w:proofErr w:type="gramStart"/>
      <w:r w:rsidR="00090C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90CB4">
        <w:rPr>
          <w:rFonts w:ascii="Times New Roman" w:hAnsi="Times New Roman" w:cs="Times New Roman"/>
          <w:sz w:val="26"/>
          <w:szCs w:val="26"/>
        </w:rPr>
        <w:t>. Бор</w:t>
      </w:r>
      <w:r w:rsidR="003F2624">
        <w:rPr>
          <w:rFonts w:ascii="Times New Roman" w:hAnsi="Times New Roman" w:cs="Times New Roman"/>
          <w:sz w:val="26"/>
          <w:szCs w:val="26"/>
        </w:rPr>
        <w:t>.</w:t>
      </w:r>
    </w:p>
    <w:p w:rsidR="004244E6" w:rsidRPr="003F2624" w:rsidRDefault="0011737C" w:rsidP="003F26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Крупнейшие птицефабрики области расположены </w:t>
      </w:r>
      <w:r w:rsidR="005262C0">
        <w:rPr>
          <w:rFonts w:ascii="Times New Roman" w:hAnsi="Times New Roman" w:cs="Times New Roman"/>
          <w:sz w:val="26"/>
          <w:szCs w:val="26"/>
        </w:rPr>
        <w:t xml:space="preserve"> в Володарском</w:t>
      </w:r>
      <w:r>
        <w:rPr>
          <w:rFonts w:ascii="Times New Roman" w:hAnsi="Times New Roman" w:cs="Times New Roman"/>
          <w:sz w:val="26"/>
          <w:szCs w:val="26"/>
        </w:rPr>
        <w:t>, Павловском</w:t>
      </w:r>
      <w:r w:rsidR="005262C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ах и городском округе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Бор.</w:t>
      </w:r>
      <w:r w:rsidR="000E64F5">
        <w:rPr>
          <w:rFonts w:ascii="Times New Roman" w:hAnsi="Times New Roman" w:cs="Times New Roman"/>
          <w:sz w:val="26"/>
          <w:szCs w:val="26"/>
        </w:rPr>
        <w:t xml:space="preserve"> </w:t>
      </w:r>
      <w:r w:rsidR="00BC2DA4">
        <w:rPr>
          <w:rFonts w:ascii="Times New Roman" w:hAnsi="Times New Roman" w:cs="Times New Roman"/>
          <w:sz w:val="26"/>
          <w:szCs w:val="26"/>
        </w:rPr>
        <w:t>Суммарно в этих районах содерж</w:t>
      </w:r>
      <w:r w:rsidR="00951E13">
        <w:rPr>
          <w:rFonts w:ascii="Times New Roman" w:hAnsi="Times New Roman" w:cs="Times New Roman"/>
          <w:sz w:val="26"/>
          <w:szCs w:val="26"/>
        </w:rPr>
        <w:t>алось</w:t>
      </w:r>
      <w:r w:rsidR="00BC2DA4">
        <w:rPr>
          <w:rFonts w:ascii="Times New Roman" w:hAnsi="Times New Roman" w:cs="Times New Roman"/>
          <w:sz w:val="26"/>
          <w:szCs w:val="26"/>
        </w:rPr>
        <w:t xml:space="preserve"> более 7 млн. голов птицы.</w:t>
      </w:r>
    </w:p>
    <w:p w:rsidR="004244E6" w:rsidRDefault="004244E6" w:rsidP="007841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44E6" w:rsidRDefault="004244E6" w:rsidP="007841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E6" w:rsidRDefault="004244E6" w:rsidP="007841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E6" w:rsidRDefault="004244E6" w:rsidP="007841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7EB" w:rsidRPr="008854FB" w:rsidRDefault="00F717EB" w:rsidP="008854FB">
      <w:pPr>
        <w:rPr>
          <w:rFonts w:ascii="Times New Roman" w:hAnsi="Times New Roman" w:cs="Times New Roman"/>
          <w:sz w:val="24"/>
          <w:szCs w:val="24"/>
        </w:rPr>
      </w:pPr>
    </w:p>
    <w:sectPr w:rsidR="00F717EB" w:rsidRPr="008854FB" w:rsidSect="00044CB9">
      <w:headerReference w:type="default" r:id="rId6"/>
      <w:footerReference w:type="default" r:id="rId7"/>
      <w:pgSz w:w="11906" w:h="16838"/>
      <w:pgMar w:top="1134" w:right="1274" w:bottom="1134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87" w:rsidRDefault="00F17687" w:rsidP="00D37A79">
      <w:pPr>
        <w:spacing w:after="0" w:line="240" w:lineRule="auto"/>
      </w:pPr>
      <w:r>
        <w:separator/>
      </w:r>
    </w:p>
  </w:endnote>
  <w:endnote w:type="continuationSeparator" w:id="1">
    <w:p w:rsidR="00F17687" w:rsidRDefault="00F17687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DB" w:rsidRDefault="00AC17D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C17DB" w:rsidRDefault="00AC17DB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C17DB" w:rsidRDefault="00AC17DB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C17DB" w:rsidRDefault="00AC17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87" w:rsidRDefault="00F17687" w:rsidP="00D37A79">
      <w:pPr>
        <w:spacing w:after="0" w:line="240" w:lineRule="auto"/>
      </w:pPr>
      <w:r>
        <w:separator/>
      </w:r>
    </w:p>
  </w:footnote>
  <w:footnote w:type="continuationSeparator" w:id="1">
    <w:p w:rsidR="00F17687" w:rsidRDefault="00F17687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DB" w:rsidRDefault="00AC17DB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79"/>
    <w:rsid w:val="00004BD4"/>
    <w:rsid w:val="00032504"/>
    <w:rsid w:val="00043CA8"/>
    <w:rsid w:val="00044CB9"/>
    <w:rsid w:val="000466EB"/>
    <w:rsid w:val="00090CB4"/>
    <w:rsid w:val="000A43F4"/>
    <w:rsid w:val="000C17EC"/>
    <w:rsid w:val="000E102F"/>
    <w:rsid w:val="000E64F5"/>
    <w:rsid w:val="000F11BE"/>
    <w:rsid w:val="000F7BDF"/>
    <w:rsid w:val="00107235"/>
    <w:rsid w:val="00107E4A"/>
    <w:rsid w:val="00110329"/>
    <w:rsid w:val="0011737C"/>
    <w:rsid w:val="001861A3"/>
    <w:rsid w:val="001E4AF9"/>
    <w:rsid w:val="00200904"/>
    <w:rsid w:val="0022768E"/>
    <w:rsid w:val="00252A53"/>
    <w:rsid w:val="002661F6"/>
    <w:rsid w:val="002B5607"/>
    <w:rsid w:val="002B5BE3"/>
    <w:rsid w:val="002C2D6F"/>
    <w:rsid w:val="002C3702"/>
    <w:rsid w:val="002C4D2A"/>
    <w:rsid w:val="002E2CB6"/>
    <w:rsid w:val="00303223"/>
    <w:rsid w:val="00341C2D"/>
    <w:rsid w:val="00353D3D"/>
    <w:rsid w:val="00354779"/>
    <w:rsid w:val="003967A4"/>
    <w:rsid w:val="003E4D86"/>
    <w:rsid w:val="003F2624"/>
    <w:rsid w:val="00403007"/>
    <w:rsid w:val="004244E6"/>
    <w:rsid w:val="00481D13"/>
    <w:rsid w:val="004A5083"/>
    <w:rsid w:val="004A609D"/>
    <w:rsid w:val="004B3648"/>
    <w:rsid w:val="004B3C95"/>
    <w:rsid w:val="004C3764"/>
    <w:rsid w:val="004D5A6E"/>
    <w:rsid w:val="004F1CA4"/>
    <w:rsid w:val="005262C0"/>
    <w:rsid w:val="0054151E"/>
    <w:rsid w:val="00544D67"/>
    <w:rsid w:val="005459D9"/>
    <w:rsid w:val="005848DD"/>
    <w:rsid w:val="005951E2"/>
    <w:rsid w:val="005C74B8"/>
    <w:rsid w:val="005F00ED"/>
    <w:rsid w:val="00610348"/>
    <w:rsid w:val="00621E2C"/>
    <w:rsid w:val="006238E2"/>
    <w:rsid w:val="006264AA"/>
    <w:rsid w:val="00634D0D"/>
    <w:rsid w:val="006418D7"/>
    <w:rsid w:val="00663D4A"/>
    <w:rsid w:val="00694FBA"/>
    <w:rsid w:val="006B24BC"/>
    <w:rsid w:val="0070628D"/>
    <w:rsid w:val="00717C89"/>
    <w:rsid w:val="00720790"/>
    <w:rsid w:val="00737250"/>
    <w:rsid w:val="00746A70"/>
    <w:rsid w:val="00752CAF"/>
    <w:rsid w:val="00755AB3"/>
    <w:rsid w:val="00776279"/>
    <w:rsid w:val="00784131"/>
    <w:rsid w:val="00786402"/>
    <w:rsid w:val="00792AAD"/>
    <w:rsid w:val="007F537B"/>
    <w:rsid w:val="008019B9"/>
    <w:rsid w:val="00810D75"/>
    <w:rsid w:val="00833DB1"/>
    <w:rsid w:val="00837C35"/>
    <w:rsid w:val="00842ED8"/>
    <w:rsid w:val="008602E4"/>
    <w:rsid w:val="0086529A"/>
    <w:rsid w:val="008854FB"/>
    <w:rsid w:val="00885CB5"/>
    <w:rsid w:val="00892840"/>
    <w:rsid w:val="008A1C57"/>
    <w:rsid w:val="008B5772"/>
    <w:rsid w:val="008C77AF"/>
    <w:rsid w:val="008D363E"/>
    <w:rsid w:val="008D617D"/>
    <w:rsid w:val="00921765"/>
    <w:rsid w:val="009221AA"/>
    <w:rsid w:val="00951E13"/>
    <w:rsid w:val="00956C62"/>
    <w:rsid w:val="009677AC"/>
    <w:rsid w:val="009872B2"/>
    <w:rsid w:val="009A7AC2"/>
    <w:rsid w:val="009A7D8D"/>
    <w:rsid w:val="009C2118"/>
    <w:rsid w:val="009D593D"/>
    <w:rsid w:val="009E6132"/>
    <w:rsid w:val="009F0A8A"/>
    <w:rsid w:val="00A07F0D"/>
    <w:rsid w:val="00A136B0"/>
    <w:rsid w:val="00A144E2"/>
    <w:rsid w:val="00A4662E"/>
    <w:rsid w:val="00A64FC1"/>
    <w:rsid w:val="00AC17DB"/>
    <w:rsid w:val="00B0655F"/>
    <w:rsid w:val="00B139CB"/>
    <w:rsid w:val="00B3655A"/>
    <w:rsid w:val="00B55999"/>
    <w:rsid w:val="00B55D7A"/>
    <w:rsid w:val="00B66B83"/>
    <w:rsid w:val="00B81C5C"/>
    <w:rsid w:val="00BB2DAE"/>
    <w:rsid w:val="00BB44E4"/>
    <w:rsid w:val="00BC2DA4"/>
    <w:rsid w:val="00BD2263"/>
    <w:rsid w:val="00C66EBA"/>
    <w:rsid w:val="00C961C1"/>
    <w:rsid w:val="00CA0E73"/>
    <w:rsid w:val="00CB05CB"/>
    <w:rsid w:val="00D01E03"/>
    <w:rsid w:val="00D37A79"/>
    <w:rsid w:val="00D47E14"/>
    <w:rsid w:val="00D50ACE"/>
    <w:rsid w:val="00D547D3"/>
    <w:rsid w:val="00D739D1"/>
    <w:rsid w:val="00D73BF9"/>
    <w:rsid w:val="00D81F0E"/>
    <w:rsid w:val="00D93CF0"/>
    <w:rsid w:val="00DB4FCD"/>
    <w:rsid w:val="00DF7BF1"/>
    <w:rsid w:val="00E0108D"/>
    <w:rsid w:val="00E40EA1"/>
    <w:rsid w:val="00E80CC1"/>
    <w:rsid w:val="00E83B3F"/>
    <w:rsid w:val="00E8765C"/>
    <w:rsid w:val="00ED41B6"/>
    <w:rsid w:val="00EE11F9"/>
    <w:rsid w:val="00EF02FA"/>
    <w:rsid w:val="00EF05AE"/>
    <w:rsid w:val="00EF555E"/>
    <w:rsid w:val="00F17687"/>
    <w:rsid w:val="00F26A9E"/>
    <w:rsid w:val="00F31EC5"/>
    <w:rsid w:val="00F32BCB"/>
    <w:rsid w:val="00F37718"/>
    <w:rsid w:val="00F551B9"/>
    <w:rsid w:val="00F66CA1"/>
    <w:rsid w:val="00F70D50"/>
    <w:rsid w:val="00F717EB"/>
    <w:rsid w:val="00F93819"/>
    <w:rsid w:val="00FA57AD"/>
    <w:rsid w:val="00FC1829"/>
    <w:rsid w:val="00FD65B6"/>
    <w:rsid w:val="00FE4651"/>
    <w:rsid w:val="00FE68D9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16</cp:revision>
  <cp:lastPrinted>2018-02-07T11:03:00Z</cp:lastPrinted>
  <dcterms:created xsi:type="dcterms:W3CDTF">2018-03-13T07:54:00Z</dcterms:created>
  <dcterms:modified xsi:type="dcterms:W3CDTF">2018-04-11T12:59:00Z</dcterms:modified>
</cp:coreProperties>
</file>